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BF" w:rsidRDefault="009E4C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4CBF" w:rsidRDefault="009E4CBF">
      <w:pPr>
        <w:pStyle w:val="ConsPlusNormal"/>
        <w:jc w:val="both"/>
        <w:outlineLvl w:val="0"/>
      </w:pPr>
    </w:p>
    <w:p w:rsidR="009E4CBF" w:rsidRDefault="009E4CBF">
      <w:pPr>
        <w:pStyle w:val="ConsPlusNormal"/>
        <w:outlineLvl w:val="0"/>
      </w:pPr>
      <w:r>
        <w:t>Зарегистрировано в Минюсте России 29 июля 2014 г. N 33324</w:t>
      </w:r>
    </w:p>
    <w:p w:rsidR="009E4CBF" w:rsidRDefault="009E4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CBF" w:rsidRDefault="009E4CBF">
      <w:pPr>
        <w:pStyle w:val="ConsPlusNormal"/>
        <w:jc w:val="both"/>
      </w:pPr>
    </w:p>
    <w:p w:rsidR="009E4CBF" w:rsidRDefault="009E4CB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4CBF" w:rsidRDefault="009E4CBF">
      <w:pPr>
        <w:pStyle w:val="ConsPlusTitle"/>
        <w:jc w:val="center"/>
      </w:pPr>
    </w:p>
    <w:p w:rsidR="009E4CBF" w:rsidRDefault="009E4CBF">
      <w:pPr>
        <w:pStyle w:val="ConsPlusTitle"/>
        <w:jc w:val="center"/>
      </w:pPr>
      <w:r>
        <w:t>ПРИКАЗ</w:t>
      </w:r>
    </w:p>
    <w:p w:rsidR="009E4CBF" w:rsidRDefault="009E4CBF">
      <w:pPr>
        <w:pStyle w:val="ConsPlusTitle"/>
        <w:jc w:val="center"/>
      </w:pPr>
      <w:r>
        <w:t>от 12 мая 2014 г. N 508</w:t>
      </w:r>
    </w:p>
    <w:p w:rsidR="009E4CBF" w:rsidRDefault="009E4CBF">
      <w:pPr>
        <w:pStyle w:val="ConsPlusTitle"/>
        <w:jc w:val="center"/>
      </w:pPr>
    </w:p>
    <w:p w:rsidR="009E4CBF" w:rsidRDefault="009E4CBF">
      <w:pPr>
        <w:pStyle w:val="ConsPlusTitle"/>
        <w:jc w:val="center"/>
      </w:pPr>
      <w:r>
        <w:t>ОБ УТВЕРЖДЕНИИ</w:t>
      </w:r>
    </w:p>
    <w:p w:rsidR="009E4CBF" w:rsidRDefault="009E4CB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4CBF" w:rsidRDefault="009E4CB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4CBF" w:rsidRDefault="009E4CBF">
      <w:pPr>
        <w:pStyle w:val="ConsPlusTitle"/>
        <w:jc w:val="center"/>
      </w:pPr>
      <w:r>
        <w:t>40.02.01 ПРАВО И ОРГАНИЗАЦИЯ СОЦИАЛЬНОГО ОБЕСПЕЧЕНИЯ</w:t>
      </w:r>
    </w:p>
    <w:p w:rsidR="009E4CBF" w:rsidRDefault="009E4C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4C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4CBF" w:rsidRDefault="009E4C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CBF" w:rsidRDefault="009E4C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9E4CBF" w:rsidRDefault="009E4C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4CBF" w:rsidRDefault="009E4CBF">
      <w:pPr>
        <w:pStyle w:val="ConsPlusNormal"/>
        <w:jc w:val="center"/>
      </w:pPr>
    </w:p>
    <w:p w:rsidR="009E4CBF" w:rsidRDefault="009E4CB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right"/>
      </w:pPr>
      <w:r>
        <w:t>Министр</w:t>
      </w:r>
    </w:p>
    <w:p w:rsidR="009E4CBF" w:rsidRDefault="009E4CBF">
      <w:pPr>
        <w:pStyle w:val="ConsPlusNormal"/>
        <w:jc w:val="right"/>
      </w:pPr>
      <w:r>
        <w:t>Д.В.ЛИВАНОВ</w:t>
      </w:r>
    </w:p>
    <w:p w:rsidR="009E4CBF" w:rsidRDefault="009E4CBF">
      <w:pPr>
        <w:pStyle w:val="ConsPlusNormal"/>
        <w:jc w:val="both"/>
      </w:pPr>
    </w:p>
    <w:p w:rsidR="009E4CBF" w:rsidRDefault="009E4CBF">
      <w:pPr>
        <w:pStyle w:val="ConsPlusNormal"/>
        <w:jc w:val="both"/>
      </w:pPr>
    </w:p>
    <w:p w:rsidR="009E4CBF" w:rsidRDefault="009E4CBF">
      <w:pPr>
        <w:pStyle w:val="ConsPlusNormal"/>
        <w:jc w:val="both"/>
      </w:pPr>
    </w:p>
    <w:p w:rsidR="009E4CBF" w:rsidRDefault="009E4CBF">
      <w:pPr>
        <w:pStyle w:val="ConsPlusNormal"/>
        <w:jc w:val="both"/>
      </w:pPr>
    </w:p>
    <w:p w:rsidR="009E4CBF" w:rsidRDefault="009E4CBF">
      <w:pPr>
        <w:pStyle w:val="ConsPlusNormal"/>
        <w:jc w:val="both"/>
      </w:pPr>
    </w:p>
    <w:p w:rsidR="009E4CBF" w:rsidRDefault="009E4CBF">
      <w:pPr>
        <w:pStyle w:val="ConsPlusNormal"/>
        <w:jc w:val="right"/>
        <w:outlineLvl w:val="0"/>
      </w:pPr>
      <w:r>
        <w:t>Приложение</w:t>
      </w:r>
    </w:p>
    <w:p w:rsidR="009E4CBF" w:rsidRDefault="009E4CBF">
      <w:pPr>
        <w:pStyle w:val="ConsPlusNormal"/>
        <w:jc w:val="both"/>
      </w:pPr>
    </w:p>
    <w:p w:rsidR="009E4CBF" w:rsidRDefault="009E4CBF">
      <w:pPr>
        <w:pStyle w:val="ConsPlusNormal"/>
        <w:jc w:val="right"/>
      </w:pPr>
      <w:r>
        <w:t>Утвержден</w:t>
      </w:r>
    </w:p>
    <w:p w:rsidR="009E4CBF" w:rsidRDefault="009E4CBF">
      <w:pPr>
        <w:pStyle w:val="ConsPlusNormal"/>
        <w:jc w:val="right"/>
      </w:pPr>
      <w:r>
        <w:t>приказом Министерства образования</w:t>
      </w:r>
    </w:p>
    <w:p w:rsidR="009E4CBF" w:rsidRDefault="009E4CBF">
      <w:pPr>
        <w:pStyle w:val="ConsPlusNormal"/>
        <w:jc w:val="right"/>
      </w:pPr>
      <w:r>
        <w:t>и науки Российской Федерации</w:t>
      </w:r>
    </w:p>
    <w:p w:rsidR="009E4CBF" w:rsidRDefault="009E4CBF">
      <w:pPr>
        <w:pStyle w:val="ConsPlusNormal"/>
        <w:jc w:val="right"/>
      </w:pPr>
      <w:r>
        <w:t>от 12 мая 2014 г. N 508</w:t>
      </w:r>
    </w:p>
    <w:p w:rsidR="009E4CBF" w:rsidRDefault="009E4CBF">
      <w:pPr>
        <w:pStyle w:val="ConsPlusNormal"/>
        <w:jc w:val="center"/>
      </w:pPr>
    </w:p>
    <w:p w:rsidR="009E4CBF" w:rsidRDefault="009E4CBF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9E4CBF" w:rsidRDefault="009E4CB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E4CBF" w:rsidRDefault="009E4CBF">
      <w:pPr>
        <w:pStyle w:val="ConsPlusTitle"/>
        <w:jc w:val="center"/>
      </w:pPr>
      <w:r>
        <w:t>40.02.01 ПРАВО И ОРГАНИЗАЦИЯ СОЦИАЛЬНОГО ОБЕСПЕЧЕНИЯ</w:t>
      </w:r>
    </w:p>
    <w:p w:rsidR="009E4CBF" w:rsidRDefault="009E4C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4C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4CBF" w:rsidRDefault="009E4C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CBF" w:rsidRDefault="009E4C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9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9E4CBF" w:rsidRDefault="009E4C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0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  <w:outlineLvl w:val="1"/>
      </w:pPr>
      <w:r>
        <w:t>I. ОБЛАСТЬ ПРИМЕНЕНИЯ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40.02.01 </w:t>
      </w:r>
      <w:proofErr w:type="gramStart"/>
      <w:r>
        <w:t>Право</w:t>
      </w:r>
      <w:proofErr w:type="gramEnd"/>
      <w:r>
        <w:t xml:space="preserve">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  <w:outlineLvl w:val="1"/>
      </w:pPr>
      <w:r>
        <w:t>II. ИСПОЛЬЗУЕМЫЕ СОКРАЩЕНИЯ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lastRenderedPageBreak/>
        <w:t>3.1. Получение СПО по ППССЗ допускается только в образовательной организации.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40.02.01 </w:t>
      </w:r>
      <w:proofErr w:type="gramStart"/>
      <w:r>
        <w:t>Право</w:t>
      </w:r>
      <w:proofErr w:type="gramEnd"/>
      <w:r>
        <w:t xml:space="preserve">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right"/>
        <w:outlineLvl w:val="2"/>
      </w:pPr>
      <w:r>
        <w:t>Таблица 1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sectPr w:rsidR="009E4CBF" w:rsidSect="00044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9E4CBF">
        <w:tc>
          <w:tcPr>
            <w:tcW w:w="3230" w:type="dxa"/>
          </w:tcPr>
          <w:p w:rsidR="009E4CBF" w:rsidRDefault="009E4CB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9E4CBF" w:rsidRDefault="009E4CB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9E4CBF" w:rsidRDefault="009E4CB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E4CBF">
        <w:tc>
          <w:tcPr>
            <w:tcW w:w="3230" w:type="dxa"/>
          </w:tcPr>
          <w:p w:rsidR="009E4CBF" w:rsidRDefault="009E4CB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9E4CBF" w:rsidRDefault="009E4CBF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9E4CBF" w:rsidRDefault="009E4CBF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9E4CBF">
        <w:tc>
          <w:tcPr>
            <w:tcW w:w="3230" w:type="dxa"/>
          </w:tcPr>
          <w:p w:rsidR="009E4CBF" w:rsidRDefault="009E4CB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9E4CBF" w:rsidRDefault="009E4CBF"/>
        </w:tc>
        <w:tc>
          <w:tcPr>
            <w:tcW w:w="3446" w:type="dxa"/>
          </w:tcPr>
          <w:p w:rsidR="009E4CBF" w:rsidRDefault="009E4CBF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--------------------------------</w:t>
      </w:r>
    </w:p>
    <w:p w:rsidR="009E4CBF" w:rsidRDefault="009E4CBF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9E4CBF" w:rsidRDefault="009E4CBF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Сроки получения СПО по ППССЗ </w:t>
      </w:r>
      <w:proofErr w:type="gramStart"/>
      <w:r>
        <w:t>углубленной подготовки в очной форме обучения</w:t>
      </w:r>
      <w:proofErr w:type="gramEnd"/>
      <w:r>
        <w:t xml:space="preserve"> и присваиваемая квалификация приводятся в Таблице 2.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right"/>
        <w:outlineLvl w:val="2"/>
      </w:pPr>
      <w:r>
        <w:t>Таблица 2</w:t>
      </w:r>
    </w:p>
    <w:p w:rsidR="009E4CBF" w:rsidRDefault="009E4CB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963"/>
        <w:gridCol w:w="3446"/>
      </w:tblGrid>
      <w:tr w:rsidR="009E4CBF">
        <w:tc>
          <w:tcPr>
            <w:tcW w:w="3230" w:type="dxa"/>
          </w:tcPr>
          <w:p w:rsidR="009E4CBF" w:rsidRDefault="009E4CB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9E4CBF" w:rsidRDefault="009E4CB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9E4CBF" w:rsidRDefault="009E4CB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E4CBF">
        <w:tc>
          <w:tcPr>
            <w:tcW w:w="3230" w:type="dxa"/>
          </w:tcPr>
          <w:p w:rsidR="009E4CBF" w:rsidRDefault="009E4CB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9E4CBF" w:rsidRDefault="009E4CBF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9E4CBF" w:rsidRDefault="009E4CB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E4CBF">
        <w:tc>
          <w:tcPr>
            <w:tcW w:w="3230" w:type="dxa"/>
          </w:tcPr>
          <w:p w:rsidR="009E4CBF" w:rsidRDefault="009E4CB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9E4CBF" w:rsidRDefault="009E4CBF"/>
        </w:tc>
        <w:tc>
          <w:tcPr>
            <w:tcW w:w="3446" w:type="dxa"/>
          </w:tcPr>
          <w:p w:rsidR="009E4CBF" w:rsidRDefault="009E4CB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E4CBF" w:rsidRDefault="009E4CBF">
      <w:pPr>
        <w:sectPr w:rsidR="009E4C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--------------------------------</w:t>
      </w:r>
    </w:p>
    <w:p w:rsidR="009E4CBF" w:rsidRDefault="009E4CBF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9E4CBF" w:rsidRDefault="009E4CBF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9E4CBF" w:rsidRDefault="009E4CBF">
      <w:pPr>
        <w:pStyle w:val="ConsPlusNormal"/>
        <w:jc w:val="center"/>
      </w:pPr>
      <w:r>
        <w:t>ДЕЯТЕЛЬНОСТИ ВЫПУСКНИКОВ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9E4CBF" w:rsidRDefault="009E4CBF">
      <w:pPr>
        <w:pStyle w:val="ConsPlusNormal"/>
        <w:jc w:val="center"/>
      </w:pPr>
      <w:r>
        <w:t>СПЕЦИАЛИСТОВ СРЕДНЕГО ЗВЕНА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9E4CBF" w:rsidRDefault="009E4CBF">
      <w:pPr>
        <w:pStyle w:val="ConsPlusNormal"/>
        <w:jc w:val="center"/>
      </w:pPr>
      <w:r>
        <w:t>СПЕЦИАЛИСТОВ СРЕДНЕГО ЗВЕНА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и разделов: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E4CBF" w:rsidRDefault="009E4CBF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right"/>
        <w:outlineLvl w:val="2"/>
      </w:pPr>
      <w:r>
        <w:t>Таблица 3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E4CBF" w:rsidRDefault="009E4CBF">
      <w:pPr>
        <w:pStyle w:val="ConsPlusNormal"/>
        <w:jc w:val="center"/>
      </w:pPr>
      <w:r>
        <w:t>базовой подготовки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sectPr w:rsidR="009E4C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45"/>
        <w:gridCol w:w="1582"/>
        <w:gridCol w:w="1540"/>
        <w:gridCol w:w="2673"/>
        <w:gridCol w:w="1846"/>
      </w:tblGrid>
      <w:tr w:rsidR="009E4CBF">
        <w:tc>
          <w:tcPr>
            <w:tcW w:w="1322" w:type="dxa"/>
          </w:tcPr>
          <w:p w:rsidR="009E4CBF" w:rsidRDefault="009E4CB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E4CBF" w:rsidRDefault="009E4CBF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 w:val="restart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/>
            <w:tcBorders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категории и понятия философии;</w:t>
            </w:r>
          </w:p>
          <w:p w:rsidR="009E4CBF" w:rsidRDefault="009E4CBF">
            <w:pPr>
              <w:pStyle w:val="ConsPlusNormal"/>
            </w:pPr>
            <w:r>
              <w:t>роль философии в жизни человека и общества;</w:t>
            </w:r>
          </w:p>
          <w:p w:rsidR="009E4CBF" w:rsidRDefault="009E4CBF">
            <w:pPr>
              <w:pStyle w:val="ConsPlusNormal"/>
            </w:pPr>
            <w:r>
              <w:t>основы философского учения о бытии;</w:t>
            </w:r>
          </w:p>
          <w:p w:rsidR="009E4CBF" w:rsidRDefault="009E4CBF">
            <w:pPr>
              <w:pStyle w:val="ConsPlusNormal"/>
            </w:pPr>
            <w:r>
              <w:t>сущность процесса познания;</w:t>
            </w:r>
          </w:p>
          <w:p w:rsidR="009E4CBF" w:rsidRDefault="009E4CB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E4CBF" w:rsidRDefault="009E4CB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E4CBF" w:rsidRDefault="009E4CB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</w:tc>
      </w:tr>
      <w:tr w:rsidR="009E4CBF">
        <w:tc>
          <w:tcPr>
            <w:tcW w:w="1322" w:type="dxa"/>
            <w:vMerge/>
            <w:tcBorders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E4CBF" w:rsidRDefault="009E4CB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E4CBF" w:rsidRDefault="009E4CB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9E4CBF" w:rsidRDefault="009E4CB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4CBF" w:rsidRDefault="009E4CB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E4CBF" w:rsidRDefault="009E4CB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E4CBF" w:rsidRDefault="009E4CB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</w:tc>
      </w:tr>
      <w:tr w:rsidR="009E4CBF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E4CBF" w:rsidRDefault="009E4CB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E4CBF" w:rsidRDefault="009E4CBF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9E4CBF" w:rsidRDefault="009E4CBF">
            <w:pPr>
              <w:pStyle w:val="ConsPlusNormal"/>
            </w:pPr>
            <w:r>
              <w:t>значь:</w:t>
            </w:r>
          </w:p>
          <w:p w:rsidR="009E4CBF" w:rsidRDefault="009E4CB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</w:tc>
      </w:tr>
      <w:tr w:rsidR="009E4CBF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9E4CBF" w:rsidRDefault="009E4CBF"/>
        </w:tc>
        <w:tc>
          <w:tcPr>
            <w:tcW w:w="4645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E4CBF" w:rsidRDefault="009E4CB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9E4CBF" w:rsidRDefault="009E4CB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9E4CBF" w:rsidRDefault="009E4CB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ОК 2, 3, 6, 10</w:t>
            </w:r>
          </w:p>
        </w:tc>
      </w:tr>
      <w:tr w:rsidR="009E4CBF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9E4CBF" w:rsidRDefault="009E4CB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9E4CBF">
        <w:tc>
          <w:tcPr>
            <w:tcW w:w="1322" w:type="dxa"/>
            <w:vMerge w:val="restart"/>
          </w:tcPr>
          <w:p w:rsidR="009E4CBF" w:rsidRDefault="009E4CBF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9E4CBF" w:rsidRDefault="009E4CBF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9E4CBF" w:rsidRDefault="009E4CBF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9E4CBF" w:rsidRDefault="009E4CBF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1 - 6, 9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9E4CBF" w:rsidRDefault="009E4CBF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9E4CBF" w:rsidRDefault="009E4CBF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  <w:p w:rsidR="009E4CBF" w:rsidRDefault="009E4CBF">
            <w:pPr>
              <w:pStyle w:val="ConsPlusNormal"/>
            </w:pPr>
            <w:r>
              <w:t>ПК 1.5, 2.1, 2.2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 w:val="restart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/>
            <w:tcBorders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9E4CBF" w:rsidRDefault="009E4CBF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9E4CBF" w:rsidRDefault="009E4CBF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9E4CBF" w:rsidRDefault="009E4CBF">
            <w:pPr>
              <w:pStyle w:val="ConsPlusNormal"/>
            </w:pPr>
            <w:r>
              <w:t>основы правового государства;</w:t>
            </w:r>
          </w:p>
          <w:p w:rsidR="009E4CBF" w:rsidRDefault="009E4CBF">
            <w:pPr>
              <w:pStyle w:val="ConsPlusNormal"/>
            </w:pPr>
            <w:r>
              <w:t>основные типы современных правовых систем;</w:t>
            </w:r>
          </w:p>
          <w:p w:rsidR="009E4CBF" w:rsidRDefault="009E4CBF">
            <w:pPr>
              <w:pStyle w:val="ConsPlusNormal"/>
            </w:pPr>
            <w:r>
              <w:t>понятие, типы и формы государства и права;</w:t>
            </w:r>
          </w:p>
          <w:p w:rsidR="009E4CBF" w:rsidRDefault="009E4CBF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9E4CBF" w:rsidRDefault="009E4CBF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9E4CBF" w:rsidRDefault="009E4CBF">
            <w:pPr>
              <w:pStyle w:val="ConsPlusNormal"/>
            </w:pPr>
            <w:r>
              <w:t>формы реализации права;</w:t>
            </w:r>
          </w:p>
          <w:p w:rsidR="009E4CBF" w:rsidRDefault="009E4CBF">
            <w:pPr>
              <w:pStyle w:val="ConsPlusNormal"/>
            </w:pPr>
            <w:r>
              <w:t>понятие и виды правоотношений;</w:t>
            </w:r>
          </w:p>
          <w:p w:rsidR="009E4CBF" w:rsidRDefault="009E4CBF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4, 9</w:t>
            </w:r>
          </w:p>
          <w:p w:rsidR="009E4CBF" w:rsidRDefault="009E4CBF">
            <w:pPr>
              <w:pStyle w:val="ConsPlusNormal"/>
            </w:pPr>
            <w:r>
              <w:t>ПК 1.1</w:t>
            </w:r>
          </w:p>
        </w:tc>
      </w:tr>
      <w:tr w:rsidR="009E4CBF">
        <w:tc>
          <w:tcPr>
            <w:tcW w:w="1322" w:type="dxa"/>
            <w:vMerge/>
            <w:tcBorders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9E4CBF" w:rsidRDefault="009E4CBF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9E4CBF" w:rsidRDefault="009E4CBF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9E4CBF" w:rsidRDefault="009E4CBF">
            <w:pPr>
              <w:pStyle w:val="ConsPlusNormal"/>
            </w:pPr>
            <w:r>
              <w:lastRenderedPageBreak/>
              <w:t xml:space="preserve">содержание </w:t>
            </w:r>
            <w:hyperlink r:id="rId13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E4CBF" w:rsidRDefault="009E4CBF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9E4CBF" w:rsidRDefault="009E4CB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9E4CBF" w:rsidRDefault="009E4CBF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9E4CBF" w:rsidRDefault="009E4CBF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ОП.02.</w:t>
            </w:r>
          </w:p>
          <w:p w:rsidR="009E4CBF" w:rsidRDefault="009E4CBF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2, 4 - 6, 8, 9</w:t>
            </w:r>
          </w:p>
          <w:p w:rsidR="009E4CBF" w:rsidRDefault="009E4CBF">
            <w:pPr>
              <w:pStyle w:val="ConsPlusNormal"/>
            </w:pPr>
            <w:r>
              <w:t>ПК 1.1, 2.3</w:t>
            </w:r>
          </w:p>
        </w:tc>
      </w:tr>
      <w:tr w:rsidR="009E4CBF">
        <w:tc>
          <w:tcPr>
            <w:tcW w:w="1322" w:type="dxa"/>
            <w:vMerge/>
            <w:tcBorders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  <w:jc w:val="both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9E4CBF" w:rsidRDefault="009E4CBF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9E4CBF" w:rsidRDefault="009E4CBF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9E4CBF" w:rsidRDefault="009E4CBF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9E4CBF" w:rsidRDefault="009E4CBF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9E4CBF" w:rsidRDefault="009E4CBF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9E4CBF" w:rsidRDefault="009E4CBF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9E4CBF" w:rsidRDefault="009E4CBF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9E4CBF" w:rsidRDefault="009E4CBF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9E4CBF" w:rsidRDefault="009E4CBF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9E4CBF" w:rsidRDefault="009E4CBF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9E4CBF" w:rsidRDefault="009E4CBF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2, 4 - 6, 8, 9, 11, 12</w:t>
            </w:r>
          </w:p>
          <w:p w:rsidR="009E4CBF" w:rsidRDefault="009E4CBF">
            <w:pPr>
              <w:pStyle w:val="ConsPlusNormal"/>
              <w:jc w:val="both"/>
            </w:pPr>
            <w:r>
              <w:t>ПК 2.3</w:t>
            </w:r>
          </w:p>
        </w:tc>
      </w:tr>
      <w:tr w:rsidR="009E4CBF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9E4CBF" w:rsidRDefault="009E4CBF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9E4CBF" w:rsidRDefault="009E4CBF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понятие и источники экологического права;</w:t>
            </w:r>
          </w:p>
          <w:p w:rsidR="009E4CBF" w:rsidRDefault="009E4CBF">
            <w:pPr>
              <w:pStyle w:val="ConsPlusNormal"/>
            </w:pPr>
            <w:r>
              <w:t>экологические права и обязанности граждан;</w:t>
            </w:r>
          </w:p>
          <w:p w:rsidR="009E4CBF" w:rsidRDefault="009E4CBF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9E4CBF" w:rsidRDefault="009E4CBF">
            <w:pPr>
              <w:pStyle w:val="ConsPlusNormal"/>
            </w:pPr>
            <w:r>
              <w:t>правовой механизм охраны окружающей среды;</w:t>
            </w:r>
          </w:p>
          <w:p w:rsidR="009E4CBF" w:rsidRDefault="009E4CBF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2, 4 - 6, 8, 9</w:t>
            </w:r>
          </w:p>
          <w:p w:rsidR="009E4CBF" w:rsidRDefault="009E4CBF">
            <w:pPr>
              <w:pStyle w:val="ConsPlusNormal"/>
            </w:pPr>
            <w:r>
              <w:t>ОК 10 - 12</w:t>
            </w:r>
          </w:p>
          <w:p w:rsidR="009E4CBF" w:rsidRDefault="009E4CBF">
            <w:pPr>
              <w:pStyle w:val="ConsPlusNormal"/>
            </w:pPr>
            <w:r>
              <w:t>ПК 1.1</w:t>
            </w:r>
          </w:p>
        </w:tc>
      </w:tr>
      <w:tr w:rsidR="009E4CBF">
        <w:tc>
          <w:tcPr>
            <w:tcW w:w="1322" w:type="dxa"/>
            <w:vMerge/>
            <w:tcBorders>
              <w:top w:val="nil"/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9E4CBF" w:rsidRDefault="009E4CBF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9E4CBF" w:rsidRDefault="009E4CBF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9E4CBF" w:rsidRDefault="009E4CBF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9E4CBF" w:rsidRDefault="009E4CBF">
            <w:pPr>
              <w:pStyle w:val="ConsPlusNormal"/>
            </w:pPr>
            <w:r>
              <w:t>содержание российского трудового права;</w:t>
            </w:r>
          </w:p>
          <w:p w:rsidR="009E4CBF" w:rsidRDefault="009E4CBF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9E4CBF" w:rsidRDefault="009E4CBF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9E4CBF" w:rsidRDefault="009E4CBF">
            <w:pPr>
              <w:pStyle w:val="ConsPlusNormal"/>
            </w:pPr>
            <w:r>
              <w:t>виды трудовых договоров;</w:t>
            </w:r>
          </w:p>
          <w:p w:rsidR="009E4CBF" w:rsidRDefault="009E4CBF">
            <w:pPr>
              <w:pStyle w:val="ConsPlusNormal"/>
            </w:pPr>
            <w:r>
              <w:t>содержание трудовой дисциплины;</w:t>
            </w:r>
          </w:p>
          <w:p w:rsidR="009E4CBF" w:rsidRDefault="009E4CBF">
            <w:pPr>
              <w:pStyle w:val="ConsPlusNormal"/>
            </w:pPr>
            <w:r>
              <w:t>порядок разрешения трудовых споров;</w:t>
            </w:r>
          </w:p>
          <w:p w:rsidR="009E4CBF" w:rsidRDefault="009E4CBF">
            <w:pPr>
              <w:pStyle w:val="ConsPlusNormal"/>
            </w:pPr>
            <w:r>
              <w:t>виды рабочего времени и времени отдыха;</w:t>
            </w:r>
          </w:p>
          <w:p w:rsidR="009E4CBF" w:rsidRDefault="009E4CBF">
            <w:pPr>
              <w:pStyle w:val="ConsPlusNormal"/>
            </w:pPr>
            <w:r>
              <w:t>формы и системы оплаты труда работников;</w:t>
            </w:r>
          </w:p>
          <w:p w:rsidR="009E4CBF" w:rsidRDefault="009E4CBF">
            <w:pPr>
              <w:pStyle w:val="ConsPlusNormal"/>
            </w:pPr>
            <w:r>
              <w:t>основы охраны труда;</w:t>
            </w:r>
          </w:p>
          <w:p w:rsidR="009E4CBF" w:rsidRDefault="009E4CBF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1 - 6, 8, 9</w:t>
            </w:r>
          </w:p>
          <w:p w:rsidR="009E4CBF" w:rsidRDefault="009E4CBF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9E4CBF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9E4CBF" w:rsidRDefault="009E4CBF">
            <w:pPr>
              <w:pStyle w:val="ConsPlusNormal"/>
            </w:pPr>
            <w:r>
              <w:t>составлять договоры, доверенности;</w:t>
            </w:r>
          </w:p>
          <w:p w:rsidR="009E4CBF" w:rsidRDefault="009E4CBF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9E4CBF" w:rsidRDefault="009E4CBF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9E4CBF" w:rsidRDefault="009E4CBF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9E4CBF" w:rsidRDefault="009E4CBF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9E4CBF" w:rsidRDefault="009E4CBF">
            <w:pPr>
              <w:pStyle w:val="ConsPlusNormal"/>
            </w:pPr>
            <w:r>
              <w:t>субъекты и объекты гражданского права;</w:t>
            </w:r>
          </w:p>
          <w:p w:rsidR="009E4CBF" w:rsidRDefault="009E4CBF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9E4CBF" w:rsidRDefault="009E4CBF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9E4CBF" w:rsidRDefault="009E4CBF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9E4CBF" w:rsidRDefault="009E4CBF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9E4CBF" w:rsidRDefault="009E4CBF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9E4CBF" w:rsidRDefault="009E4CBF">
            <w:pPr>
              <w:pStyle w:val="ConsPlusNormal"/>
            </w:pPr>
            <w:r>
              <w:t>основные вопросы наследственного права;</w:t>
            </w:r>
          </w:p>
          <w:p w:rsidR="009E4CBF" w:rsidRDefault="009E4CBF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2, 4, 9, 11, 12</w:t>
            </w:r>
          </w:p>
          <w:p w:rsidR="009E4CBF" w:rsidRDefault="009E4CBF">
            <w:pPr>
              <w:pStyle w:val="ConsPlusNormal"/>
            </w:pPr>
            <w:r>
              <w:t>ПК 1.1, 1.2, 1.4</w:t>
            </w:r>
          </w:p>
        </w:tc>
      </w:tr>
      <w:tr w:rsidR="009E4CBF">
        <w:tc>
          <w:tcPr>
            <w:tcW w:w="1322" w:type="dxa"/>
            <w:vMerge/>
            <w:tcBorders>
              <w:top w:val="nil"/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E4CBF" w:rsidRDefault="009E4CBF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9E4CBF" w:rsidRDefault="009E4CBF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9E4CBF" w:rsidRDefault="009E4CBF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9E4CBF" w:rsidRDefault="009E4CBF">
            <w:pPr>
              <w:pStyle w:val="ConsPlusNormal"/>
            </w:pPr>
            <w:r>
              <w:lastRenderedPageBreak/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9E4CBF" w:rsidRDefault="009E4CBF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2, 4, 5,</w:t>
            </w:r>
          </w:p>
          <w:p w:rsidR="009E4CBF" w:rsidRDefault="009E4CBF">
            <w:pPr>
              <w:pStyle w:val="ConsPlusNormal"/>
            </w:pPr>
            <w:r>
              <w:t>7 - 9, 11, 12</w:t>
            </w:r>
          </w:p>
          <w:p w:rsidR="009E4CBF" w:rsidRDefault="009E4CBF">
            <w:pPr>
              <w:pStyle w:val="ConsPlusNormal"/>
            </w:pPr>
            <w:r>
              <w:t>ПК 1.1, 1.2, 1.4, 1.5, 2.2</w:t>
            </w:r>
          </w:p>
        </w:tc>
      </w:tr>
      <w:tr w:rsidR="009E4CBF">
        <w:tc>
          <w:tcPr>
            <w:tcW w:w="1322" w:type="dxa"/>
            <w:vMerge/>
            <w:tcBorders>
              <w:top w:val="nil"/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9E4CBF" w:rsidRDefault="009E4CBF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9E4CBF" w:rsidRDefault="009E4CBF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9E4CBF" w:rsidRDefault="009E4CB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 xml:space="preserve">Гражданско-процессуальный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E4CBF" w:rsidRDefault="009E4CBF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9E4CBF" w:rsidRDefault="009E4CBF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9E4CBF" w:rsidRDefault="009E4CBF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9E4CBF" w:rsidRDefault="009E4CBF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1, 2, 4 - 9</w:t>
            </w:r>
          </w:p>
          <w:p w:rsidR="009E4CBF" w:rsidRDefault="009E4CBF">
            <w:pPr>
              <w:pStyle w:val="ConsPlusNormal"/>
            </w:pPr>
            <w:r>
              <w:t>ПК 1.1, 1.2, 1.4, 2.3</w:t>
            </w:r>
          </w:p>
        </w:tc>
      </w:tr>
      <w:tr w:rsidR="009E4CBF">
        <w:tc>
          <w:tcPr>
            <w:tcW w:w="1322" w:type="dxa"/>
            <w:vMerge/>
            <w:tcBorders>
              <w:top w:val="nil"/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9E4CBF" w:rsidRDefault="009E4CBF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9E4CBF" w:rsidRDefault="009E4CBF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9E4CBF" w:rsidRDefault="009E4CBF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9E4CBF" w:rsidRDefault="009E4CBF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9E4CBF" w:rsidRDefault="009E4CBF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1 - 5, 9</w:t>
            </w:r>
          </w:p>
          <w:p w:rsidR="009E4CBF" w:rsidRDefault="009E4CBF">
            <w:pPr>
              <w:pStyle w:val="ConsPlusNormal"/>
            </w:pPr>
            <w:r>
              <w:t>ПК 1.1, 1.4, 2.3</w:t>
            </w:r>
          </w:p>
        </w:tc>
      </w:tr>
      <w:tr w:rsidR="009E4CBF">
        <w:tc>
          <w:tcPr>
            <w:tcW w:w="1322" w:type="dxa"/>
            <w:vMerge/>
            <w:tcBorders>
              <w:top w:val="nil"/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9E4CBF" w:rsidRDefault="009E4CBF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9E4CBF" w:rsidRDefault="009E4CBF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9E4CBF" w:rsidRDefault="009E4CBF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9E4CBF" w:rsidRDefault="009E4CBF">
            <w:pPr>
              <w:pStyle w:val="ConsPlusNormal"/>
            </w:pPr>
            <w:r>
              <w:t>источники учета статистической информации;</w:t>
            </w:r>
          </w:p>
          <w:p w:rsidR="009E4CBF" w:rsidRDefault="009E4CBF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9E4CBF" w:rsidRDefault="009E4CBF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2 - 5</w:t>
            </w:r>
          </w:p>
          <w:p w:rsidR="009E4CBF" w:rsidRDefault="009E4CBF">
            <w:pPr>
              <w:pStyle w:val="ConsPlusNormal"/>
            </w:pPr>
            <w:r>
              <w:t>ПК 1.5</w:t>
            </w:r>
          </w:p>
        </w:tc>
      </w:tr>
      <w:tr w:rsidR="009E4CBF">
        <w:trPr>
          <w:trHeight w:val="450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9E4CBF" w:rsidRDefault="009E4CBF"/>
        </w:tc>
        <w:tc>
          <w:tcPr>
            <w:tcW w:w="4645" w:type="dxa"/>
            <w:vMerge w:val="restart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9E4CBF" w:rsidRDefault="009E4CBF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9E4CBF" w:rsidRDefault="009E4CBF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9E4CBF" w:rsidRDefault="009E4CBF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9E4CBF" w:rsidRDefault="009E4CBF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9E4CBF" w:rsidRDefault="009E4CBF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9E4CBF" w:rsidRDefault="009E4CBF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9E4CBF" w:rsidRDefault="009E4CBF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9E4CBF" w:rsidRDefault="009E4CBF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9E4CBF" w:rsidRDefault="009E4CBF">
            <w:pPr>
              <w:pStyle w:val="ConsPlusNormal"/>
            </w:pPr>
            <w:r>
              <w:t>ОК 2 - 4</w:t>
            </w:r>
          </w:p>
          <w:p w:rsidR="009E4CBF" w:rsidRDefault="009E4CBF">
            <w:pPr>
              <w:pStyle w:val="ConsPlusNormal"/>
            </w:pPr>
            <w:r>
              <w:t>ПК 1.1</w:t>
            </w:r>
          </w:p>
        </w:tc>
      </w:tr>
      <w:tr w:rsidR="009E4CBF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9E4CBF" w:rsidRDefault="009E4CBF"/>
        </w:tc>
        <w:tc>
          <w:tcPr>
            <w:tcW w:w="1582" w:type="dxa"/>
            <w:vMerge/>
          </w:tcPr>
          <w:p w:rsidR="009E4CBF" w:rsidRDefault="009E4CBF"/>
        </w:tc>
        <w:tc>
          <w:tcPr>
            <w:tcW w:w="1540" w:type="dxa"/>
            <w:vMerge/>
          </w:tcPr>
          <w:p w:rsidR="009E4CBF" w:rsidRDefault="009E4CBF"/>
        </w:tc>
        <w:tc>
          <w:tcPr>
            <w:tcW w:w="2673" w:type="dxa"/>
            <w:vMerge/>
          </w:tcPr>
          <w:p w:rsidR="009E4CBF" w:rsidRDefault="009E4CBF"/>
        </w:tc>
        <w:tc>
          <w:tcPr>
            <w:tcW w:w="1846" w:type="dxa"/>
            <w:vMerge/>
          </w:tcPr>
          <w:p w:rsidR="009E4CBF" w:rsidRDefault="009E4CBF"/>
        </w:tc>
      </w:tr>
      <w:tr w:rsidR="009E4CBF">
        <w:tc>
          <w:tcPr>
            <w:tcW w:w="1322" w:type="dxa"/>
            <w:vMerge/>
            <w:tcBorders>
              <w:top w:val="nil"/>
              <w:bottom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9E4CBF" w:rsidRDefault="009E4CBF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9E4CBF" w:rsidRDefault="009E4CBF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9E4CBF" w:rsidRDefault="009E4CBF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особенности современного менеджмента;</w:t>
            </w:r>
          </w:p>
          <w:p w:rsidR="009E4CBF" w:rsidRDefault="009E4CBF">
            <w:pPr>
              <w:pStyle w:val="ConsPlusNormal"/>
            </w:pPr>
            <w:r>
              <w:t>функции, виды и психологию менеджмента;</w:t>
            </w:r>
          </w:p>
          <w:p w:rsidR="009E4CBF" w:rsidRDefault="009E4CBF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E4CBF" w:rsidRDefault="009E4CBF">
            <w:pPr>
              <w:pStyle w:val="ConsPlusNormal"/>
            </w:pPr>
            <w:r>
              <w:t>принципы делового общения в коллективе;</w:t>
            </w:r>
          </w:p>
          <w:p w:rsidR="009E4CBF" w:rsidRDefault="009E4CBF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1 - 3, 6 - 8, 10 - 12</w:t>
            </w:r>
          </w:p>
          <w:p w:rsidR="009E4CBF" w:rsidRDefault="009E4CBF">
            <w:pPr>
              <w:pStyle w:val="ConsPlusNormal"/>
            </w:pPr>
            <w:r>
              <w:t>ПК 1.2, 2.3</w:t>
            </w:r>
          </w:p>
        </w:tc>
      </w:tr>
      <w:tr w:rsidR="009E4CBF">
        <w:tc>
          <w:tcPr>
            <w:tcW w:w="1322" w:type="dxa"/>
            <w:vMerge w:val="restart"/>
            <w:tcBorders>
              <w:top w:val="nil"/>
            </w:tcBorders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9E4CBF" w:rsidRDefault="009E4CBF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9E4CBF" w:rsidRDefault="009E4CBF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9E4CBF" w:rsidRDefault="009E4CBF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9E4CBF" w:rsidRDefault="009E4CBF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9E4CBF" w:rsidRDefault="009E4CBF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ОП.13.</w:t>
            </w:r>
          </w:p>
          <w:p w:rsidR="009E4CBF" w:rsidRDefault="009E4CBF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1 - 5, 8, 9</w:t>
            </w:r>
          </w:p>
          <w:p w:rsidR="009E4CBF" w:rsidRDefault="009E4CBF">
            <w:pPr>
              <w:pStyle w:val="ConsPlusNormal"/>
            </w:pPr>
            <w:r>
              <w:t>ПК 1.1 - 1.4, 1.6</w:t>
            </w:r>
          </w:p>
        </w:tc>
      </w:tr>
      <w:tr w:rsidR="009E4CBF">
        <w:tc>
          <w:tcPr>
            <w:tcW w:w="1322" w:type="dxa"/>
            <w:vMerge/>
            <w:tcBorders>
              <w:top w:val="nil"/>
            </w:tcBorders>
          </w:tcPr>
          <w:p w:rsidR="009E4CBF" w:rsidRDefault="009E4CBF"/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9E4CBF" w:rsidRDefault="009E4CBF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9E4CBF" w:rsidRDefault="009E4CBF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работать с электронной почтой;</w:t>
            </w:r>
          </w:p>
          <w:p w:rsidR="009E4CBF" w:rsidRDefault="009E4CBF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9E4CBF" w:rsidRDefault="009E4CBF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9E4CBF" w:rsidRDefault="009E4CBF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9E4CBF" w:rsidRDefault="009E4CBF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9E4CBF" w:rsidRDefault="009E4CBF">
            <w:pPr>
              <w:pStyle w:val="ConsPlusNormal"/>
            </w:pPr>
            <w:r>
              <w:lastRenderedPageBreak/>
              <w:t xml:space="preserve">теоретические основы, виды и структуру </w:t>
            </w:r>
            <w:proofErr w:type="gramStart"/>
            <w:r>
              <w:t>баз</w:t>
            </w:r>
            <w:proofErr w:type="gramEnd"/>
            <w:r>
              <w:t xml:space="preserve"> данных;</w:t>
            </w:r>
          </w:p>
          <w:p w:rsidR="009E4CBF" w:rsidRDefault="009E4CBF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</w:pPr>
            <w:r>
              <w:t>ОП.14.</w:t>
            </w:r>
          </w:p>
          <w:p w:rsidR="009E4CBF" w:rsidRDefault="009E4CBF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9E4CBF" w:rsidRDefault="009E4CBF">
            <w:pPr>
              <w:pStyle w:val="ConsPlusNormal"/>
            </w:pPr>
            <w:r>
              <w:t>ОК 1 - 6</w:t>
            </w:r>
          </w:p>
          <w:p w:rsidR="009E4CBF" w:rsidRDefault="009E4CBF">
            <w:pPr>
              <w:pStyle w:val="ConsPlusNormal"/>
            </w:pPr>
            <w:r>
              <w:t>ПК 1.5, 2.1</w:t>
            </w:r>
          </w:p>
        </w:tc>
      </w:tr>
      <w:tr w:rsidR="009E4CBF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E4CBF" w:rsidRDefault="009E4CB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4CBF" w:rsidRDefault="009E4CB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E4CBF" w:rsidRDefault="009E4CB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E4CBF" w:rsidRDefault="009E4CB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E4CBF" w:rsidRDefault="009E4CB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E4CBF" w:rsidRDefault="009E4CB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4CBF" w:rsidRDefault="009E4CBF">
            <w:pPr>
              <w:pStyle w:val="ConsPlusNormal"/>
            </w:pPr>
            <w:r>
              <w:t>оказывать первую помощь пострадавшим;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4CBF" w:rsidRDefault="009E4CB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4CBF" w:rsidRDefault="009E4CB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E4CBF" w:rsidRDefault="009E4CB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E4CBF" w:rsidRDefault="009E4CB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E4CBF" w:rsidRDefault="009E4CB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E4CBF" w:rsidRDefault="009E4CB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4CBF" w:rsidRDefault="009E4CB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E4CBF" w:rsidRDefault="009E4CB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9E4CBF" w:rsidRDefault="009E4C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ОК 1 - 12</w:t>
            </w:r>
          </w:p>
          <w:p w:rsidR="009E4CBF" w:rsidRDefault="009E4CBF">
            <w:pPr>
              <w:pStyle w:val="ConsPlusNormal"/>
            </w:pPr>
            <w:r>
              <w:t>ПК 1.1 - 1.6, 2.1 - 2.3</w:t>
            </w:r>
          </w:p>
        </w:tc>
      </w:tr>
      <w:tr w:rsidR="009E4CBF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9E4CBF" w:rsidRDefault="009E4C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 w:val="restart"/>
          </w:tcPr>
          <w:p w:rsidR="009E4CBF" w:rsidRDefault="009E4CBF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9E4CBF" w:rsidRDefault="009E4CBF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9E4CBF" w:rsidRDefault="009E4C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CBF" w:rsidRDefault="009E4CBF">
            <w:pPr>
              <w:pStyle w:val="ConsPlusNormal"/>
            </w:pPr>
            <w:r>
              <w:t>иметь практический опыт:</w:t>
            </w:r>
          </w:p>
          <w:p w:rsidR="009E4CBF" w:rsidRDefault="009E4CBF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9E4CBF" w:rsidRDefault="009E4CBF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9E4CBF" w:rsidRDefault="009E4CBF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9E4CBF" w:rsidRDefault="009E4CBF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9E4CBF" w:rsidRDefault="009E4CBF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9E4CBF" w:rsidRDefault="009E4CBF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9E4CBF" w:rsidRDefault="009E4CBF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9E4CBF" w:rsidRDefault="009E4CBF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9E4CBF" w:rsidRDefault="009E4CBF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9E4CBF" w:rsidRDefault="009E4CBF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9E4CBF" w:rsidRDefault="009E4CBF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9E4CBF" w:rsidRDefault="009E4CBF">
            <w:pPr>
              <w:pStyle w:val="ConsPlusNormal"/>
            </w:pPr>
            <w:r>
              <w:t>формировать пенсионные дела;</w:t>
            </w:r>
          </w:p>
          <w:p w:rsidR="009E4CBF" w:rsidRDefault="009E4CBF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9E4CBF" w:rsidRDefault="009E4CBF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9E4CBF" w:rsidRDefault="009E4CBF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9E4CBF" w:rsidRDefault="009E4CBF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9E4CBF" w:rsidRDefault="009E4CBF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9E4CBF" w:rsidRDefault="009E4CBF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9E4CBF" w:rsidRDefault="009E4CBF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9E4CBF" w:rsidRDefault="009E4CBF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9E4CBF" w:rsidRDefault="009E4CBF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9E4CBF" w:rsidRDefault="009E4CBF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9E4CBF" w:rsidRDefault="009E4CBF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9E4CBF" w:rsidRDefault="009E4CBF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9E4CBF" w:rsidRDefault="009E4CBF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9E4CBF" w:rsidRDefault="009E4CBF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9E4CBF" w:rsidRDefault="009E4CBF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9E4CBF" w:rsidRDefault="009E4CBF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9E4CBF" w:rsidRDefault="009E4CBF">
            <w:pPr>
              <w:pStyle w:val="ConsPlusNormal"/>
            </w:pPr>
            <w:r>
              <w:t>структуру трудовых пенсий;</w:t>
            </w:r>
          </w:p>
          <w:p w:rsidR="009E4CBF" w:rsidRDefault="009E4CBF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9E4CBF" w:rsidRDefault="009E4CBF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9E4CBF" w:rsidRDefault="009E4CBF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9E4CBF" w:rsidRDefault="009E4CBF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9E4CBF" w:rsidRDefault="009E4CBF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9E4CBF" w:rsidRDefault="009E4CBF">
            <w:pPr>
              <w:pStyle w:val="ConsPlusNormal"/>
            </w:pPr>
            <w:r>
              <w:t>основы психологии личности;</w:t>
            </w:r>
          </w:p>
          <w:p w:rsidR="009E4CBF" w:rsidRDefault="009E4CBF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9E4CBF" w:rsidRDefault="009E4CBF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9E4CBF" w:rsidRDefault="009E4CBF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9E4CBF" w:rsidRDefault="009E4CBF">
            <w:pPr>
              <w:pStyle w:val="ConsPlusNormal"/>
            </w:pPr>
            <w:r>
              <w:t>ОК 1, 3 - 7, 9, 11, 12</w:t>
            </w:r>
          </w:p>
          <w:p w:rsidR="009E4CBF" w:rsidRDefault="009E4CBF">
            <w:pPr>
              <w:pStyle w:val="ConsPlusNormal"/>
            </w:pPr>
            <w:r>
              <w:t>ПК 1.1 - 1.6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45" w:type="dxa"/>
            <w:vMerge/>
          </w:tcPr>
          <w:p w:rsidR="009E4CBF" w:rsidRDefault="009E4CBF"/>
        </w:tc>
        <w:tc>
          <w:tcPr>
            <w:tcW w:w="1582" w:type="dxa"/>
            <w:vMerge/>
          </w:tcPr>
          <w:p w:rsidR="009E4CBF" w:rsidRDefault="009E4CBF"/>
        </w:tc>
        <w:tc>
          <w:tcPr>
            <w:tcW w:w="1540" w:type="dxa"/>
            <w:vMerge/>
          </w:tcPr>
          <w:p w:rsidR="009E4CBF" w:rsidRDefault="009E4CBF"/>
        </w:tc>
        <w:tc>
          <w:tcPr>
            <w:tcW w:w="2673" w:type="dxa"/>
            <w:tcBorders>
              <w:top w:val="nil"/>
            </w:tcBorders>
          </w:tcPr>
          <w:p w:rsidR="009E4CBF" w:rsidRDefault="009E4CBF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9E4CBF" w:rsidRDefault="009E4CBF"/>
        </w:tc>
      </w:tr>
      <w:tr w:rsidR="009E4CBF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9E4CBF" w:rsidRDefault="009E4C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CBF" w:rsidRDefault="009E4CBF">
            <w:pPr>
              <w:pStyle w:val="ConsPlusNormal"/>
            </w:pPr>
            <w:r>
              <w:t>иметь практический опыт:</w:t>
            </w:r>
          </w:p>
          <w:p w:rsidR="009E4CBF" w:rsidRDefault="009E4CBF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9E4CBF" w:rsidRDefault="009E4CBF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9E4CBF" w:rsidRDefault="009E4CBF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9E4CBF" w:rsidRDefault="009E4CBF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9E4CBF" w:rsidRDefault="009E4CBF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9E4CBF" w:rsidRDefault="009E4CBF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9E4CBF" w:rsidRDefault="009E4CBF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9E4CBF" w:rsidRDefault="009E4CBF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9E4CBF" w:rsidRDefault="009E4CBF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9E4CBF" w:rsidRDefault="009E4CBF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9E4CBF" w:rsidRDefault="009E4CBF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9E4CBF" w:rsidRDefault="009E4CBF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9E4CBF" w:rsidRDefault="009E4CBF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9E4CBF" w:rsidRDefault="009E4CBF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9E4CBF" w:rsidRDefault="009E4CBF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9E4CBF" w:rsidRDefault="009E4CBF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9E4CBF" w:rsidRDefault="009E4CBF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9E4CBF" w:rsidRDefault="009E4CBF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9E4CBF" w:rsidRDefault="009E4CBF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ПК 2.1 - 2.3</w:t>
            </w:r>
          </w:p>
        </w:tc>
      </w:tr>
      <w:tr w:rsidR="009E4CBF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9E4CBF" w:rsidRDefault="009E4C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Вариативная часть учебных циклов ППССЗ</w:t>
            </w:r>
          </w:p>
          <w:p w:rsidR="009E4CBF" w:rsidRDefault="009E4CB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9E4CBF" w:rsidRDefault="009E4CBF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9E4CBF" w:rsidRDefault="009E4CB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9E4CBF" w:rsidRDefault="009E4CBF">
            <w:pPr>
              <w:pStyle w:val="ConsPlusNormal"/>
            </w:pPr>
            <w:r>
              <w:t>ОК 1 - 12</w:t>
            </w:r>
          </w:p>
          <w:p w:rsidR="009E4CBF" w:rsidRDefault="009E4CBF">
            <w:pPr>
              <w:pStyle w:val="ConsPlusNormal"/>
            </w:pPr>
            <w:r>
              <w:t>ПК 1.1 - 1.6,</w:t>
            </w:r>
          </w:p>
          <w:p w:rsidR="009E4CBF" w:rsidRDefault="009E4CBF">
            <w:pPr>
              <w:pStyle w:val="ConsPlusNormal"/>
            </w:pPr>
            <w:r>
              <w:t>2.1 - 2.4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9E4CBF" w:rsidRDefault="009E4CBF"/>
        </w:tc>
        <w:tc>
          <w:tcPr>
            <w:tcW w:w="1540" w:type="dxa"/>
            <w:vMerge/>
          </w:tcPr>
          <w:p w:rsidR="009E4CBF" w:rsidRDefault="009E4CBF"/>
        </w:tc>
        <w:tc>
          <w:tcPr>
            <w:tcW w:w="2673" w:type="dxa"/>
            <w:vMerge/>
          </w:tcPr>
          <w:p w:rsidR="009E4CBF" w:rsidRDefault="009E4CBF"/>
        </w:tc>
        <w:tc>
          <w:tcPr>
            <w:tcW w:w="1846" w:type="dxa"/>
            <w:vMerge/>
          </w:tcPr>
          <w:p w:rsidR="009E4CBF" w:rsidRDefault="009E4CBF"/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9E4CBF" w:rsidRDefault="009E4CB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9E4CBF" w:rsidRDefault="009E4CB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9E4CBF" w:rsidRDefault="009E4CBF">
            <w:pPr>
              <w:pStyle w:val="ConsPlusNormal"/>
              <w:jc w:val="both"/>
            </w:pPr>
          </w:p>
        </w:tc>
      </w:tr>
    </w:tbl>
    <w:p w:rsidR="009E4CBF" w:rsidRDefault="009E4CBF">
      <w:pPr>
        <w:sectPr w:rsidR="009E4C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right"/>
        <w:outlineLvl w:val="2"/>
      </w:pPr>
      <w:r>
        <w:t>Таблица 4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9E4CBF" w:rsidRDefault="009E4CB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1"/>
        <w:gridCol w:w="1918"/>
      </w:tblGrid>
      <w:tr w:rsidR="009E4CBF">
        <w:tc>
          <w:tcPr>
            <w:tcW w:w="7721" w:type="dxa"/>
          </w:tcPr>
          <w:p w:rsidR="009E4CBF" w:rsidRDefault="009E4CB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9E4CBF" w:rsidRDefault="009E4CBF">
            <w:pPr>
              <w:pStyle w:val="ConsPlusNormal"/>
              <w:jc w:val="right"/>
            </w:pPr>
            <w:r>
              <w:t>61 нед.</w:t>
            </w:r>
          </w:p>
        </w:tc>
      </w:tr>
      <w:tr w:rsidR="009E4CBF">
        <w:tc>
          <w:tcPr>
            <w:tcW w:w="7721" w:type="dxa"/>
          </w:tcPr>
          <w:p w:rsidR="009E4CBF" w:rsidRDefault="009E4C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9E4CBF" w:rsidRDefault="009E4CBF">
            <w:pPr>
              <w:pStyle w:val="ConsPlusNormal"/>
              <w:jc w:val="right"/>
            </w:pPr>
            <w:r>
              <w:t>8 нед.</w:t>
            </w:r>
          </w:p>
        </w:tc>
      </w:tr>
      <w:tr w:rsidR="009E4CBF">
        <w:tc>
          <w:tcPr>
            <w:tcW w:w="7721" w:type="dxa"/>
          </w:tcPr>
          <w:p w:rsidR="009E4CBF" w:rsidRDefault="009E4C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9E4CBF" w:rsidRDefault="009E4CBF"/>
        </w:tc>
      </w:tr>
      <w:tr w:rsidR="009E4CBF">
        <w:tc>
          <w:tcPr>
            <w:tcW w:w="7721" w:type="dxa"/>
          </w:tcPr>
          <w:p w:rsidR="009E4CBF" w:rsidRDefault="009E4C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9E4CBF" w:rsidRDefault="009E4CBF">
            <w:pPr>
              <w:pStyle w:val="ConsPlusNormal"/>
              <w:jc w:val="right"/>
            </w:pPr>
            <w:r>
              <w:t>4 нед.</w:t>
            </w:r>
          </w:p>
        </w:tc>
      </w:tr>
      <w:tr w:rsidR="009E4CBF">
        <w:tc>
          <w:tcPr>
            <w:tcW w:w="7721" w:type="dxa"/>
          </w:tcPr>
          <w:p w:rsidR="009E4CBF" w:rsidRDefault="009E4C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9E4CBF" w:rsidRDefault="009E4CBF">
            <w:pPr>
              <w:pStyle w:val="ConsPlusNormal"/>
              <w:jc w:val="right"/>
            </w:pPr>
            <w:r>
              <w:t>3 нед.</w:t>
            </w:r>
          </w:p>
        </w:tc>
      </w:tr>
      <w:tr w:rsidR="009E4CBF">
        <w:tc>
          <w:tcPr>
            <w:tcW w:w="7721" w:type="dxa"/>
          </w:tcPr>
          <w:p w:rsidR="009E4CBF" w:rsidRDefault="009E4C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9E4CBF" w:rsidRDefault="009E4CBF">
            <w:pPr>
              <w:pStyle w:val="ConsPlusNormal"/>
              <w:jc w:val="right"/>
            </w:pPr>
            <w:r>
              <w:t>6 нед.</w:t>
            </w:r>
          </w:p>
        </w:tc>
      </w:tr>
      <w:tr w:rsidR="009E4CBF">
        <w:tc>
          <w:tcPr>
            <w:tcW w:w="7721" w:type="dxa"/>
          </w:tcPr>
          <w:p w:rsidR="009E4CBF" w:rsidRDefault="009E4CBF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9E4CBF" w:rsidRDefault="009E4CBF">
            <w:pPr>
              <w:pStyle w:val="ConsPlusNormal"/>
              <w:jc w:val="right"/>
            </w:pPr>
            <w:r>
              <w:t>13 нед.</w:t>
            </w:r>
          </w:p>
        </w:tc>
      </w:tr>
      <w:tr w:rsidR="009E4CBF">
        <w:tc>
          <w:tcPr>
            <w:tcW w:w="7721" w:type="dxa"/>
          </w:tcPr>
          <w:p w:rsidR="009E4CBF" w:rsidRDefault="009E4CBF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9E4CBF" w:rsidRDefault="009E4CBF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right"/>
        <w:outlineLvl w:val="2"/>
      </w:pPr>
      <w:r>
        <w:t>Таблица 5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E4CBF" w:rsidRDefault="009E4CBF">
      <w:pPr>
        <w:pStyle w:val="ConsPlusNormal"/>
        <w:jc w:val="center"/>
      </w:pPr>
      <w:r>
        <w:t>углубленной подготовки</w:t>
      </w:r>
    </w:p>
    <w:p w:rsidR="009E4CBF" w:rsidRDefault="009E4CB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4680"/>
        <w:gridCol w:w="1620"/>
        <w:gridCol w:w="1440"/>
        <w:gridCol w:w="2700"/>
        <w:gridCol w:w="1800"/>
      </w:tblGrid>
      <w:tr w:rsidR="009E4CBF">
        <w:tc>
          <w:tcPr>
            <w:tcW w:w="1322" w:type="dxa"/>
          </w:tcPr>
          <w:p w:rsidR="009E4CBF" w:rsidRDefault="009E4CB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E4CBF" w:rsidRDefault="009E4CBF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 w:val="restart"/>
          </w:tcPr>
          <w:p w:rsidR="009E4CBF" w:rsidRDefault="009E4CBF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категории и понятия философии;</w:t>
            </w:r>
          </w:p>
          <w:p w:rsidR="009E4CBF" w:rsidRDefault="009E4CBF">
            <w:pPr>
              <w:pStyle w:val="ConsPlusNormal"/>
            </w:pPr>
            <w:r>
              <w:t>роль философии в жизни человека и общества;</w:t>
            </w:r>
          </w:p>
          <w:p w:rsidR="009E4CBF" w:rsidRDefault="009E4CBF">
            <w:pPr>
              <w:pStyle w:val="ConsPlusNormal"/>
            </w:pPr>
            <w:r>
              <w:t>основы философского учения о бытии;</w:t>
            </w:r>
          </w:p>
          <w:p w:rsidR="009E4CBF" w:rsidRDefault="009E4CBF">
            <w:pPr>
              <w:pStyle w:val="ConsPlusNormal"/>
            </w:pPr>
            <w:r>
              <w:t>сущность процесса познания;</w:t>
            </w:r>
          </w:p>
          <w:p w:rsidR="009E4CBF" w:rsidRDefault="009E4CB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E4CBF" w:rsidRDefault="009E4CB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E4CBF" w:rsidRDefault="009E4CB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E4CBF" w:rsidRDefault="009E4CB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9E4CBF" w:rsidRDefault="009E4CB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E4CBF" w:rsidRDefault="009E4CB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E4CBF" w:rsidRDefault="009E4CB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E4CBF" w:rsidRDefault="009E4CB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E4CBF" w:rsidRDefault="009E4CB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  <w:p w:rsidR="009E4CBF" w:rsidRDefault="009E4CBF">
            <w:pPr>
              <w:pStyle w:val="ConsPlusNormal"/>
            </w:pPr>
            <w:r>
              <w:t>ПК 4.3 - 4.4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взаимосвязь общения и деятельности;</w:t>
            </w:r>
          </w:p>
          <w:p w:rsidR="009E4CBF" w:rsidRDefault="009E4CBF">
            <w:pPr>
              <w:pStyle w:val="ConsPlusNormal"/>
            </w:pPr>
            <w:r>
              <w:t>цели, функции, виды и уровни общения;</w:t>
            </w:r>
          </w:p>
          <w:p w:rsidR="009E4CBF" w:rsidRDefault="009E4CBF">
            <w:pPr>
              <w:pStyle w:val="ConsPlusNormal"/>
            </w:pPr>
            <w:r>
              <w:t>роли и ролевые ожидания в общении;</w:t>
            </w:r>
          </w:p>
          <w:p w:rsidR="009E4CBF" w:rsidRDefault="009E4CBF">
            <w:pPr>
              <w:pStyle w:val="ConsPlusNormal"/>
            </w:pPr>
            <w:r>
              <w:t>виды социальных взаимодействий;</w:t>
            </w:r>
          </w:p>
          <w:p w:rsidR="009E4CBF" w:rsidRDefault="009E4CBF">
            <w:pPr>
              <w:pStyle w:val="ConsPlusNormal"/>
            </w:pPr>
            <w:r>
              <w:t>механизмы взаимопонимания в общении;</w:t>
            </w:r>
          </w:p>
          <w:p w:rsidR="009E4CBF" w:rsidRDefault="009E4CB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E4CBF" w:rsidRDefault="009E4CBF">
            <w:pPr>
              <w:pStyle w:val="ConsPlusNormal"/>
            </w:pPr>
            <w:r>
              <w:t>этические принципы общения;</w:t>
            </w:r>
          </w:p>
          <w:p w:rsidR="009E4CBF" w:rsidRDefault="009E4CBF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  <w:p w:rsidR="009E4CBF" w:rsidRDefault="009E4CBF">
            <w:pPr>
              <w:pStyle w:val="ConsPlusNormal"/>
            </w:pPr>
            <w:r>
              <w:t>ПК 1.1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E4CBF" w:rsidRDefault="009E4CB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E4CBF" w:rsidRDefault="009E4CB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E4CBF" w:rsidRDefault="009E4CB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3, 6</w:t>
            </w:r>
          </w:p>
        </w:tc>
      </w:tr>
      <w:tr w:rsidR="009E4CBF">
        <w:tc>
          <w:tcPr>
            <w:tcW w:w="1322" w:type="dxa"/>
            <w:vMerge w:val="restart"/>
          </w:tcPr>
          <w:p w:rsidR="009E4CBF" w:rsidRDefault="009E4CBF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9E4CBF" w:rsidRDefault="009E4CBF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9E4CBF" w:rsidRDefault="009E4CBF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  <w:p w:rsidR="009E4CBF" w:rsidRDefault="009E4CBF">
            <w:pPr>
              <w:pStyle w:val="ConsPlusNormal"/>
            </w:pPr>
            <w:r>
              <w:t>ПК 1.5, 2.1, 2.2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использовать методы линейной алгебры;</w:t>
            </w:r>
          </w:p>
          <w:p w:rsidR="009E4CBF" w:rsidRDefault="009E4CBF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9E4CBF" w:rsidRDefault="009E4CBF">
            <w:pPr>
              <w:pStyle w:val="ConsPlusNormal"/>
            </w:pPr>
            <w:r>
              <w:t>вычислять вероятность события;</w:t>
            </w:r>
          </w:p>
          <w:p w:rsidR="009E4CBF" w:rsidRDefault="009E4CBF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понятия и методы линейной алгебры,</w:t>
            </w:r>
          </w:p>
          <w:p w:rsidR="009E4CBF" w:rsidRDefault="009E4CBF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1 - 12</w:t>
            </w:r>
          </w:p>
          <w:p w:rsidR="009E4CBF" w:rsidRDefault="009E4CBF">
            <w:pPr>
              <w:pStyle w:val="ConsPlusNormal"/>
            </w:pPr>
            <w:r>
              <w:t>ПК 1.5, 4.4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использовать методы научного познания;</w:t>
            </w:r>
          </w:p>
          <w:p w:rsidR="009E4CBF" w:rsidRDefault="009E4CBF">
            <w:pPr>
              <w:pStyle w:val="ConsPlusNormal"/>
            </w:pPr>
            <w:r>
              <w:t>применять логические законы и правила;</w:t>
            </w:r>
          </w:p>
          <w:p w:rsidR="009E4CBF" w:rsidRDefault="009E4CBF">
            <w:pPr>
              <w:pStyle w:val="ConsPlusNormal"/>
            </w:pPr>
            <w:r>
              <w:t>накапливать научную информацию;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9E4CBF" w:rsidRDefault="009E4CBF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1 - 11</w:t>
            </w:r>
          </w:p>
          <w:p w:rsidR="009E4CBF" w:rsidRDefault="009E4CBF">
            <w:pPr>
              <w:pStyle w:val="ConsPlusNormal"/>
            </w:pPr>
            <w:r>
              <w:t>ПК 3.6, 4.3, 4.4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 w:val="restart"/>
          </w:tcPr>
          <w:p w:rsidR="009E4CBF" w:rsidRDefault="009E4CBF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9E4CBF" w:rsidRDefault="009E4CBF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9E4CBF" w:rsidRDefault="009E4CBF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9E4CBF" w:rsidRDefault="009E4CBF">
            <w:pPr>
              <w:pStyle w:val="ConsPlusNormal"/>
            </w:pPr>
            <w:r>
              <w:t>основы правового государства;</w:t>
            </w:r>
          </w:p>
          <w:p w:rsidR="009E4CBF" w:rsidRDefault="009E4CBF">
            <w:pPr>
              <w:pStyle w:val="ConsPlusNormal"/>
            </w:pPr>
            <w:r>
              <w:t>основные типы современных правовых систем;</w:t>
            </w:r>
          </w:p>
          <w:p w:rsidR="009E4CBF" w:rsidRDefault="009E4CBF">
            <w:pPr>
              <w:pStyle w:val="ConsPlusNormal"/>
            </w:pPr>
            <w:r>
              <w:t>понятие, типы и формы государства и права;</w:t>
            </w:r>
          </w:p>
          <w:p w:rsidR="009E4CBF" w:rsidRDefault="009E4CBF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9E4CBF" w:rsidRDefault="009E4CBF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9E4CBF" w:rsidRDefault="009E4CBF">
            <w:pPr>
              <w:pStyle w:val="ConsPlusNormal"/>
            </w:pPr>
            <w:r>
              <w:t>формы реализации права;</w:t>
            </w:r>
          </w:p>
          <w:p w:rsidR="009E4CBF" w:rsidRDefault="009E4CBF">
            <w:pPr>
              <w:pStyle w:val="ConsPlusNormal"/>
            </w:pPr>
            <w:r>
              <w:t>понятие и виды правоотношений;</w:t>
            </w:r>
          </w:p>
          <w:p w:rsidR="009E4CBF" w:rsidRDefault="009E4CBF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4, 9</w:t>
            </w:r>
          </w:p>
          <w:p w:rsidR="009E4CBF" w:rsidRDefault="009E4CBF">
            <w:pPr>
              <w:pStyle w:val="ConsPlusNormal"/>
            </w:pPr>
            <w:r>
              <w:t>ПК 1.1, 3.1, 3.2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9E4CBF" w:rsidRDefault="009E4CBF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9E4CBF" w:rsidRDefault="009E4CBF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9E4CBF" w:rsidRDefault="009E4CBF">
            <w:pPr>
              <w:pStyle w:val="ConsPlusNormal"/>
            </w:pPr>
            <w:r>
              <w:t xml:space="preserve">содержание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E4CBF" w:rsidRDefault="009E4CBF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9E4CBF" w:rsidRDefault="009E4CB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9E4CBF" w:rsidRDefault="009E4CBF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9E4CBF" w:rsidRDefault="009E4CBF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ОП.02.</w:t>
            </w:r>
          </w:p>
          <w:p w:rsidR="009E4CBF" w:rsidRDefault="009E4CBF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2, 4 - 6, 8, 9</w:t>
            </w:r>
          </w:p>
          <w:p w:rsidR="009E4CBF" w:rsidRDefault="009E4CBF">
            <w:pPr>
              <w:pStyle w:val="ConsPlusNormal"/>
            </w:pPr>
            <w:r>
              <w:t>ПК 1.1, 2.3, 3.1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9E4CBF" w:rsidRDefault="009E4CBF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9E4CBF" w:rsidRDefault="009E4CBF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9E4CBF" w:rsidRDefault="009E4CBF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9E4CBF" w:rsidRDefault="009E4CBF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9E4CBF" w:rsidRDefault="009E4CBF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9E4CBF" w:rsidRDefault="009E4CBF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9E4CBF" w:rsidRDefault="009E4CBF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9E4CBF" w:rsidRDefault="009E4CBF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9E4CBF" w:rsidRDefault="009E4CBF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9E4CBF" w:rsidRDefault="009E4CBF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9E4CBF" w:rsidRDefault="009E4CBF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9E4CBF" w:rsidRDefault="009E4CBF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ОП.03.</w:t>
            </w:r>
          </w:p>
          <w:p w:rsidR="009E4CBF" w:rsidRDefault="009E4CBF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2, 4 - 6, 8, 9, 11, 12</w:t>
            </w:r>
          </w:p>
          <w:p w:rsidR="009E4CBF" w:rsidRDefault="009E4CBF">
            <w:pPr>
              <w:pStyle w:val="ConsPlusNormal"/>
            </w:pPr>
            <w:r>
              <w:t>ПК 2.3, 2.4,</w:t>
            </w:r>
          </w:p>
          <w:p w:rsidR="009E4CBF" w:rsidRDefault="009E4CBF">
            <w:pPr>
              <w:pStyle w:val="ConsPlusNormal"/>
            </w:pPr>
            <w:r>
              <w:t>3.1 - 3.4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9E4CBF" w:rsidRDefault="009E4CBF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9E4CBF" w:rsidRDefault="009E4CBF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понятие и источники экологического права;</w:t>
            </w:r>
          </w:p>
          <w:p w:rsidR="009E4CBF" w:rsidRDefault="009E4CBF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9E4CBF" w:rsidRDefault="009E4CBF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9E4CBF" w:rsidRDefault="009E4CBF">
            <w:pPr>
              <w:pStyle w:val="ConsPlusNormal"/>
            </w:pPr>
            <w:r>
              <w:t>правовой механизм охраны окружающей среды;</w:t>
            </w:r>
          </w:p>
          <w:p w:rsidR="009E4CBF" w:rsidRDefault="009E4CBF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2, 4 - 6, 8, 9, 10 - 12</w:t>
            </w:r>
          </w:p>
          <w:p w:rsidR="009E4CBF" w:rsidRDefault="009E4CBF">
            <w:pPr>
              <w:pStyle w:val="ConsPlusNormal"/>
            </w:pPr>
            <w:r>
              <w:t>ПК 1.1,</w:t>
            </w:r>
          </w:p>
          <w:p w:rsidR="009E4CBF" w:rsidRDefault="009E4CBF">
            <w:pPr>
              <w:pStyle w:val="ConsPlusNormal"/>
            </w:pPr>
            <w:r>
              <w:t>3.1 - 3.4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9E4CBF" w:rsidRDefault="009E4CBF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9E4CBF" w:rsidRDefault="009E4CBF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9E4CBF" w:rsidRDefault="009E4CBF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9E4CBF" w:rsidRDefault="009E4CBF">
            <w:pPr>
              <w:pStyle w:val="ConsPlusNormal"/>
            </w:pPr>
            <w:r>
              <w:t>содержание российского трудового права;</w:t>
            </w:r>
          </w:p>
          <w:p w:rsidR="009E4CBF" w:rsidRDefault="009E4CBF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9E4CBF" w:rsidRDefault="009E4CBF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9E4CBF" w:rsidRDefault="009E4CBF">
            <w:pPr>
              <w:pStyle w:val="ConsPlusNormal"/>
            </w:pPr>
            <w:r>
              <w:t>виды трудовых договоров;</w:t>
            </w:r>
          </w:p>
          <w:p w:rsidR="009E4CBF" w:rsidRDefault="009E4CBF">
            <w:pPr>
              <w:pStyle w:val="ConsPlusNormal"/>
            </w:pPr>
            <w:r>
              <w:t>содержание трудовой дисциплины;</w:t>
            </w:r>
          </w:p>
          <w:p w:rsidR="009E4CBF" w:rsidRDefault="009E4CBF">
            <w:pPr>
              <w:pStyle w:val="ConsPlusNormal"/>
            </w:pPr>
            <w:r>
              <w:t>порядок разрешения трудовых споров;</w:t>
            </w:r>
          </w:p>
          <w:p w:rsidR="009E4CBF" w:rsidRDefault="009E4CBF">
            <w:pPr>
              <w:pStyle w:val="ConsPlusNormal"/>
            </w:pPr>
            <w:r>
              <w:t>виды рабочего времени и времени отдыха;</w:t>
            </w:r>
          </w:p>
          <w:p w:rsidR="009E4CBF" w:rsidRDefault="009E4CBF">
            <w:pPr>
              <w:pStyle w:val="ConsPlusNormal"/>
            </w:pPr>
            <w:r>
              <w:t>формы и системы оплаты труда работников;</w:t>
            </w:r>
          </w:p>
          <w:p w:rsidR="009E4CBF" w:rsidRDefault="009E4CBF">
            <w:pPr>
              <w:pStyle w:val="ConsPlusNormal"/>
            </w:pPr>
            <w:r>
              <w:t>основы охраны труда;</w:t>
            </w:r>
          </w:p>
          <w:p w:rsidR="009E4CBF" w:rsidRDefault="009E4CBF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1 - 6, 8, 9</w:t>
            </w:r>
          </w:p>
          <w:p w:rsidR="009E4CBF" w:rsidRDefault="009E4CBF">
            <w:pPr>
              <w:pStyle w:val="ConsPlusNormal"/>
            </w:pPr>
            <w:r>
              <w:t>ПК 1.1 - 1.4, 1.8,</w:t>
            </w:r>
          </w:p>
          <w:p w:rsidR="009E4CBF" w:rsidRDefault="009E4CBF">
            <w:pPr>
              <w:pStyle w:val="ConsPlusNormal"/>
            </w:pPr>
            <w:r>
              <w:t>2.2, 2.5,</w:t>
            </w:r>
          </w:p>
          <w:p w:rsidR="009E4CBF" w:rsidRDefault="009E4CBF">
            <w:pPr>
              <w:pStyle w:val="ConsPlusNormal"/>
            </w:pPr>
            <w:r>
              <w:t>3.1 - 3.4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E4CBF" w:rsidRDefault="009E4CBF">
            <w:pPr>
              <w:pStyle w:val="ConsPlusNormal"/>
            </w:pPr>
            <w:r>
              <w:t>составлять договоры, доверенности;</w:t>
            </w:r>
          </w:p>
          <w:p w:rsidR="009E4CBF" w:rsidRDefault="009E4CBF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9E4CBF" w:rsidRDefault="009E4CBF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9E4CBF" w:rsidRDefault="009E4CBF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9E4CBF" w:rsidRDefault="009E4CBF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9E4CBF" w:rsidRDefault="009E4CBF">
            <w:pPr>
              <w:pStyle w:val="ConsPlusNormal"/>
            </w:pPr>
            <w:r>
              <w:t>субъекты и объекты гражданского права;</w:t>
            </w:r>
          </w:p>
          <w:p w:rsidR="009E4CBF" w:rsidRDefault="009E4CBF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9E4CBF" w:rsidRDefault="009E4CBF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9E4CBF" w:rsidRDefault="009E4CBF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9E4CBF" w:rsidRDefault="009E4CBF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9E4CBF" w:rsidRDefault="009E4CBF">
            <w:pPr>
              <w:pStyle w:val="ConsPlusNormal"/>
            </w:pPr>
            <w:r>
              <w:t>юридическое понятие собственности;</w:t>
            </w:r>
          </w:p>
          <w:p w:rsidR="009E4CBF" w:rsidRDefault="009E4CBF">
            <w:pPr>
              <w:pStyle w:val="ConsPlusNormal"/>
            </w:pPr>
            <w:r>
              <w:t>формы и виды собственности;</w:t>
            </w:r>
          </w:p>
          <w:p w:rsidR="009E4CBF" w:rsidRDefault="009E4CBF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9E4CBF" w:rsidRDefault="009E4CBF">
            <w:pPr>
              <w:pStyle w:val="ConsPlusNormal"/>
            </w:pPr>
            <w:r>
              <w:t>основные вопросы наследственного права;</w:t>
            </w:r>
          </w:p>
          <w:p w:rsidR="009E4CBF" w:rsidRDefault="009E4CBF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2, 4, 9, 11, 12</w:t>
            </w:r>
          </w:p>
          <w:p w:rsidR="009E4CBF" w:rsidRDefault="009E4CBF">
            <w:pPr>
              <w:pStyle w:val="ConsPlusNormal"/>
            </w:pPr>
            <w:r>
              <w:t>ПК 1.1, 1.2, 1.4, 3.1 - 3.5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E4CBF" w:rsidRDefault="009E4CBF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9E4CBF" w:rsidRDefault="009E4CBF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9E4CBF" w:rsidRDefault="009E4CBF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9E4CBF" w:rsidRDefault="009E4CBF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2, 4, 5, 7 - 9, 11, 12</w:t>
            </w:r>
          </w:p>
          <w:p w:rsidR="009E4CBF" w:rsidRDefault="009E4CBF">
            <w:pPr>
              <w:pStyle w:val="ConsPlusNormal"/>
            </w:pPr>
            <w:r>
              <w:t>ПК 1.1, 1.2, 1.4, 1.5, 2.2,</w:t>
            </w:r>
          </w:p>
          <w:p w:rsidR="009E4CBF" w:rsidRDefault="009E4CBF">
            <w:pPr>
              <w:pStyle w:val="ConsPlusNormal"/>
            </w:pPr>
            <w:r>
              <w:t>3.1 - 3.5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9E4CBF" w:rsidRDefault="009E4CBF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9E4CBF" w:rsidRDefault="009E4CBF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9E4CBF" w:rsidRDefault="009E4CB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 xml:space="preserve">Гражданско-процессуальный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9E4CBF" w:rsidRDefault="009E4CBF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9E4CBF" w:rsidRDefault="009E4CBF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9E4CBF" w:rsidRDefault="009E4CBF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9E4CBF" w:rsidRDefault="009E4CBF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1 - 9</w:t>
            </w:r>
          </w:p>
          <w:p w:rsidR="009E4CBF" w:rsidRDefault="009E4CBF">
            <w:pPr>
              <w:pStyle w:val="ConsPlusNormal"/>
            </w:pPr>
            <w:r>
              <w:t>ПК 1.1, 1.2, 1.4, 2.3, 3.1, 3.4, 3.5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 xml:space="preserve">толковать и применять нормы </w:t>
            </w:r>
            <w:hyperlink r:id="rId19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9E4CBF" w:rsidRDefault="009E4CBF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9E4CBF" w:rsidRDefault="009E4CBF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9E4CBF" w:rsidRDefault="009E4CBF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9E4CBF" w:rsidRDefault="009E4CBF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2 - 5, 9</w:t>
            </w:r>
          </w:p>
          <w:p w:rsidR="009E4CBF" w:rsidRDefault="009E4CBF">
            <w:pPr>
              <w:pStyle w:val="ConsPlusNormal"/>
            </w:pPr>
            <w:r>
              <w:t>ПК 1.1, 3.2, 3.3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9E4CBF" w:rsidRDefault="009E4CBF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9E4CBF" w:rsidRDefault="009E4CBF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9E4CBF" w:rsidRDefault="009E4CBF">
            <w:pPr>
              <w:pStyle w:val="ConsPlusNormal"/>
            </w:pPr>
            <w:r>
              <w:lastRenderedPageBreak/>
              <w:t>знать:</w:t>
            </w:r>
          </w:p>
          <w:p w:rsidR="009E4CBF" w:rsidRDefault="009E4CBF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9E4CBF" w:rsidRDefault="009E4CBF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9E4CBF" w:rsidRDefault="009E4CBF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9E4CBF" w:rsidRDefault="009E4CBF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1 - 5, 9</w:t>
            </w:r>
          </w:p>
          <w:p w:rsidR="009E4CBF" w:rsidRDefault="009E4CBF">
            <w:pPr>
              <w:pStyle w:val="ConsPlusNormal"/>
            </w:pPr>
            <w:r>
              <w:t>ПК 1.1, 1.4,</w:t>
            </w:r>
          </w:p>
          <w:p w:rsidR="009E4CBF" w:rsidRDefault="009E4CBF">
            <w:pPr>
              <w:pStyle w:val="ConsPlusNormal"/>
            </w:pPr>
            <w:r>
              <w:t>2.3, 3.4, 3.5,</w:t>
            </w:r>
          </w:p>
          <w:p w:rsidR="009E4CBF" w:rsidRDefault="009E4CBF">
            <w:pPr>
              <w:pStyle w:val="ConsPlusNormal"/>
            </w:pPr>
            <w:r>
              <w:t>4.1 - 4.5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9E4CBF" w:rsidRDefault="009E4CBF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9E4CBF" w:rsidRDefault="009E4CBF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9E4CBF" w:rsidRDefault="009E4CBF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9E4CBF" w:rsidRDefault="009E4CBF">
            <w:pPr>
              <w:pStyle w:val="ConsPlusNormal"/>
            </w:pPr>
            <w:r>
              <w:t>источники учета статистической информации;</w:t>
            </w:r>
          </w:p>
          <w:p w:rsidR="009E4CBF" w:rsidRDefault="009E4CBF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9E4CBF" w:rsidRDefault="009E4CBF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2 - 5</w:t>
            </w:r>
          </w:p>
          <w:p w:rsidR="009E4CBF" w:rsidRDefault="009E4CBF">
            <w:pPr>
              <w:pStyle w:val="ConsPlusNormal"/>
            </w:pPr>
            <w:r>
              <w:t>ПК 1.5, 4.3, 4.4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9E4CBF" w:rsidRDefault="009E4CBF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9E4CBF" w:rsidRDefault="009E4CBF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9E4CBF" w:rsidRDefault="009E4CBF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9E4CBF" w:rsidRDefault="009E4CBF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9E4CBF" w:rsidRDefault="009E4CBF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E4CBF" w:rsidRDefault="009E4CBF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2 - 4</w:t>
            </w:r>
          </w:p>
          <w:p w:rsidR="009E4CBF" w:rsidRDefault="009E4CBF">
            <w:pPr>
              <w:pStyle w:val="ConsPlusNormal"/>
            </w:pPr>
            <w:r>
              <w:t>ПК 1.1, 2.4, 3.1, 3.4, 4.3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9E4CBF" w:rsidRDefault="009E4CBF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9E4CBF" w:rsidRDefault="009E4CBF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9E4CBF" w:rsidRDefault="009E4CBF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особенности современного менеджмента;</w:t>
            </w:r>
          </w:p>
          <w:p w:rsidR="009E4CBF" w:rsidRDefault="009E4CBF">
            <w:pPr>
              <w:pStyle w:val="ConsPlusNormal"/>
            </w:pPr>
            <w:r>
              <w:t>функции, виды и психологию менеджмента;</w:t>
            </w:r>
          </w:p>
          <w:p w:rsidR="009E4CBF" w:rsidRDefault="009E4CBF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E4CBF" w:rsidRDefault="009E4CBF">
            <w:pPr>
              <w:pStyle w:val="ConsPlusNormal"/>
            </w:pPr>
            <w:r>
              <w:t>принципы делового общения в коллективе;</w:t>
            </w:r>
          </w:p>
          <w:p w:rsidR="009E4CBF" w:rsidRDefault="009E4CBF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1 - 3, 6 - 8, 10 - 12</w:t>
            </w:r>
          </w:p>
          <w:p w:rsidR="009E4CBF" w:rsidRDefault="009E4CBF">
            <w:pPr>
              <w:pStyle w:val="ConsPlusNormal"/>
            </w:pPr>
            <w:r>
              <w:t>ПК 1.2, 2.3,</w:t>
            </w:r>
          </w:p>
          <w:p w:rsidR="009E4CBF" w:rsidRDefault="009E4CBF">
            <w:pPr>
              <w:pStyle w:val="ConsPlusNormal"/>
            </w:pPr>
            <w:r>
              <w:t>2.4, 3.5, 4.1,</w:t>
            </w:r>
          </w:p>
          <w:p w:rsidR="009E4CBF" w:rsidRDefault="009E4CBF">
            <w:pPr>
              <w:pStyle w:val="ConsPlusNormal"/>
            </w:pPr>
            <w:r>
              <w:t>4.3 - 4.5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9E4CBF" w:rsidRDefault="009E4CBF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9E4CBF" w:rsidRDefault="009E4CBF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9E4CBF" w:rsidRDefault="009E4CBF">
            <w:pPr>
              <w:pStyle w:val="ConsPlusNormal"/>
            </w:pPr>
            <w:r>
              <w:t>правила составления и оформления ОРД;</w:t>
            </w:r>
          </w:p>
          <w:p w:rsidR="009E4CBF" w:rsidRDefault="009E4CBF">
            <w:pPr>
              <w:pStyle w:val="ConsPlusNormal"/>
            </w:pPr>
            <w:r>
              <w:t>систему и типовую технологию ДОУ;</w:t>
            </w:r>
          </w:p>
          <w:p w:rsidR="009E4CBF" w:rsidRDefault="009E4CBF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ОП.14.</w:t>
            </w:r>
          </w:p>
          <w:p w:rsidR="009E4CBF" w:rsidRDefault="009E4CBF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1 - 5, 8, 9</w:t>
            </w:r>
          </w:p>
          <w:p w:rsidR="009E4CBF" w:rsidRDefault="009E4CBF">
            <w:pPr>
              <w:pStyle w:val="ConsPlusNormal"/>
            </w:pPr>
            <w:r>
              <w:t>ПК 1.1 - 1.4, 1.6, 3.3, 3.4, 4.1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9E4CBF" w:rsidRDefault="009E4CBF">
            <w:pPr>
              <w:pStyle w:val="ConsPlusNormal"/>
            </w:pPr>
            <w:r>
              <w:t>оказывать правовую помощь гражданам;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lastRenderedPageBreak/>
              <w:t>ОК 1 - 5, 9</w:t>
            </w:r>
          </w:p>
          <w:p w:rsidR="009E4CBF" w:rsidRDefault="009E4CBF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9E4CBF" w:rsidRDefault="009E4CBF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9E4CBF" w:rsidRDefault="009E4CBF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работать с электронной почтой;</w:t>
            </w:r>
          </w:p>
          <w:p w:rsidR="009E4CBF" w:rsidRDefault="009E4CBF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9E4CBF" w:rsidRDefault="009E4CBF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9E4CBF" w:rsidRDefault="009E4CBF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9E4CBF" w:rsidRDefault="009E4CBF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9E4CBF" w:rsidRDefault="009E4CBF">
            <w:pPr>
              <w:pStyle w:val="ConsPlusNormal"/>
            </w:pPr>
            <w:r>
              <w:t xml:space="preserve">теоретические основы, виды и структуру </w:t>
            </w:r>
            <w:proofErr w:type="gramStart"/>
            <w:r>
              <w:t>баз</w:t>
            </w:r>
            <w:proofErr w:type="gramEnd"/>
            <w:r>
              <w:t xml:space="preserve"> данных;</w:t>
            </w:r>
          </w:p>
          <w:p w:rsidR="009E4CBF" w:rsidRDefault="009E4CBF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ОП.16.</w:t>
            </w:r>
          </w:p>
          <w:p w:rsidR="009E4CBF" w:rsidRDefault="009E4CBF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1 - 6</w:t>
            </w:r>
          </w:p>
          <w:p w:rsidR="009E4CBF" w:rsidRDefault="009E4CBF">
            <w:pPr>
              <w:pStyle w:val="ConsPlusNormal"/>
            </w:pPr>
            <w:r>
              <w:t>ПК 1.5, 2.1,</w:t>
            </w:r>
          </w:p>
          <w:p w:rsidR="009E4CBF" w:rsidRDefault="009E4CBF">
            <w:pPr>
              <w:pStyle w:val="ConsPlusNormal"/>
            </w:pPr>
            <w:r>
              <w:t>4.1, 4.3 - 4.5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E4CBF" w:rsidRDefault="009E4CB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4CBF" w:rsidRDefault="009E4CB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E4CBF" w:rsidRDefault="009E4CB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E4CBF" w:rsidRDefault="009E4CB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E4CBF" w:rsidRDefault="009E4CB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E4CBF" w:rsidRDefault="009E4CB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4CBF" w:rsidRDefault="009E4CBF">
            <w:pPr>
              <w:pStyle w:val="ConsPlusNormal"/>
            </w:pPr>
            <w:r>
              <w:t>оказывать первую помощь пострадавшим;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4CBF" w:rsidRDefault="009E4CB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4CBF" w:rsidRDefault="009E4CB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E4CBF" w:rsidRDefault="009E4CB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E4CBF" w:rsidRDefault="009E4CB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9E4CBF" w:rsidRDefault="009E4CB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E4CBF" w:rsidRDefault="009E4CB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E4CBF" w:rsidRDefault="009E4CB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E4CBF" w:rsidRDefault="009E4CB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E4CBF" w:rsidRDefault="009E4CB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3</w:t>
            </w:r>
          </w:p>
          <w:p w:rsidR="009E4CBF" w:rsidRDefault="009E4CBF">
            <w:pPr>
              <w:pStyle w:val="ConsPlusNormal"/>
            </w:pPr>
            <w:r>
              <w:t>ПК 1.1 - 1.6,</w:t>
            </w:r>
          </w:p>
          <w:p w:rsidR="009E4CBF" w:rsidRDefault="009E4CBF">
            <w:pPr>
              <w:pStyle w:val="ConsPlusNormal"/>
            </w:pPr>
            <w:r>
              <w:t>2.1 - 2.4,</w:t>
            </w:r>
          </w:p>
          <w:p w:rsidR="009E4CBF" w:rsidRDefault="009E4CBF">
            <w:pPr>
              <w:pStyle w:val="ConsPlusNormal"/>
            </w:pPr>
            <w:r>
              <w:t>3.1 - 3.5,</w:t>
            </w:r>
          </w:p>
          <w:p w:rsidR="009E4CBF" w:rsidRDefault="009E4CBF">
            <w:pPr>
              <w:pStyle w:val="ConsPlusNormal"/>
            </w:pPr>
            <w:r>
              <w:t>4.1 - 4.5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  <w:vMerge w:val="restart"/>
          </w:tcPr>
          <w:p w:rsidR="009E4CBF" w:rsidRDefault="009E4CBF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9E4CBF" w:rsidRDefault="009E4CBF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9E4CBF" w:rsidRDefault="009E4C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CBF" w:rsidRDefault="009E4CBF">
            <w:pPr>
              <w:pStyle w:val="ConsPlusNormal"/>
            </w:pPr>
            <w:r>
              <w:t>иметь практический опыт:</w:t>
            </w:r>
          </w:p>
          <w:p w:rsidR="009E4CBF" w:rsidRDefault="009E4CBF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9E4CBF" w:rsidRDefault="009E4CBF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9E4CBF" w:rsidRDefault="009E4CBF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9E4CBF" w:rsidRDefault="009E4CBF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9E4CBF" w:rsidRDefault="009E4CBF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9E4CBF" w:rsidRDefault="009E4CBF">
            <w:pPr>
              <w:pStyle w:val="ConsPlusNormal"/>
            </w:pPr>
            <w:r>
              <w:t>адаптации в трудовом коллективе;</w:t>
            </w:r>
          </w:p>
          <w:p w:rsidR="009E4CBF" w:rsidRDefault="009E4CBF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9E4CBF" w:rsidRDefault="009E4CBF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9E4CBF" w:rsidRDefault="009E4CBF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9E4CBF" w:rsidRDefault="009E4CBF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9E4CBF" w:rsidRDefault="009E4CBF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9E4CBF" w:rsidRDefault="009E4CBF">
            <w:pPr>
              <w:pStyle w:val="ConsPlusNormal"/>
            </w:pPr>
            <w:r>
              <w:t>формировать пенсионные (выплатные) дела;</w:t>
            </w:r>
          </w:p>
          <w:p w:rsidR="009E4CBF" w:rsidRDefault="009E4CBF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9E4CBF" w:rsidRDefault="009E4CBF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9E4CBF" w:rsidRDefault="009E4CBF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9E4CBF" w:rsidRDefault="009E4CBF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9E4CBF" w:rsidRDefault="009E4CBF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9E4CBF" w:rsidRDefault="009E4CBF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9E4CBF" w:rsidRDefault="009E4CBF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9E4CBF" w:rsidRDefault="009E4CBF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9E4CBF" w:rsidRDefault="009E4CBF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9E4CBF" w:rsidRDefault="009E4CBF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9E4CBF" w:rsidRDefault="009E4CBF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9E4CBF" w:rsidRDefault="009E4CBF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9E4CBF" w:rsidRDefault="009E4CBF">
            <w:pPr>
              <w:pStyle w:val="ConsPlusNormal"/>
            </w:pPr>
            <w:r>
              <w:t>структуру трудовых пенсий;</w:t>
            </w:r>
          </w:p>
          <w:p w:rsidR="009E4CBF" w:rsidRDefault="009E4CBF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9E4CBF" w:rsidRDefault="009E4CBF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9E4CBF" w:rsidRDefault="009E4CBF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9E4CBF" w:rsidRDefault="009E4CBF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9E4CBF" w:rsidRDefault="009E4CBF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9E4CBF" w:rsidRDefault="009E4CBF">
            <w:pPr>
              <w:pStyle w:val="ConsPlusNormal"/>
            </w:pPr>
            <w:r>
              <w:t>основы психологии личности;</w:t>
            </w:r>
          </w:p>
          <w:p w:rsidR="009E4CBF" w:rsidRDefault="009E4CBF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9E4CBF" w:rsidRDefault="009E4CBF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9E4CBF" w:rsidRDefault="009E4CBF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9E4CBF" w:rsidRDefault="009E4CBF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9E4CBF" w:rsidRDefault="009E4CBF">
            <w:pPr>
              <w:pStyle w:val="ConsPlusNormal"/>
            </w:pPr>
            <w:r>
              <w:t>ОК 1, 3 - 7, 9, 10</w:t>
            </w:r>
          </w:p>
          <w:p w:rsidR="009E4CBF" w:rsidRDefault="009E4CBF">
            <w:pPr>
              <w:pStyle w:val="ConsPlusNormal"/>
            </w:pPr>
            <w:r>
              <w:t>ПК 1.1 - 1.6</w:t>
            </w:r>
          </w:p>
        </w:tc>
      </w:tr>
      <w:tr w:rsidR="009E4CBF">
        <w:tc>
          <w:tcPr>
            <w:tcW w:w="1322" w:type="dxa"/>
            <w:vMerge/>
          </w:tcPr>
          <w:p w:rsidR="009E4CBF" w:rsidRDefault="009E4CBF"/>
        </w:tc>
        <w:tc>
          <w:tcPr>
            <w:tcW w:w="4680" w:type="dxa"/>
            <w:vMerge/>
          </w:tcPr>
          <w:p w:rsidR="009E4CBF" w:rsidRDefault="009E4CBF"/>
        </w:tc>
        <w:tc>
          <w:tcPr>
            <w:tcW w:w="1620" w:type="dxa"/>
            <w:vMerge/>
          </w:tcPr>
          <w:p w:rsidR="009E4CBF" w:rsidRDefault="009E4CBF"/>
        </w:tc>
        <w:tc>
          <w:tcPr>
            <w:tcW w:w="1440" w:type="dxa"/>
            <w:vMerge/>
          </w:tcPr>
          <w:p w:rsidR="009E4CBF" w:rsidRDefault="009E4CBF"/>
        </w:tc>
        <w:tc>
          <w:tcPr>
            <w:tcW w:w="2700" w:type="dxa"/>
            <w:tcBorders>
              <w:top w:val="nil"/>
            </w:tcBorders>
          </w:tcPr>
          <w:p w:rsidR="009E4CBF" w:rsidRDefault="009E4CBF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9E4CBF" w:rsidRDefault="009E4CBF"/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9E4CBF" w:rsidRDefault="009E4C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CBF" w:rsidRDefault="009E4CBF">
            <w:pPr>
              <w:pStyle w:val="ConsPlusNormal"/>
            </w:pPr>
            <w:r>
              <w:t>иметь практический опыт:</w:t>
            </w:r>
          </w:p>
          <w:p w:rsidR="009E4CBF" w:rsidRDefault="009E4CBF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9E4CBF" w:rsidRDefault="009E4CBF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9E4CBF" w:rsidRDefault="009E4CBF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9E4CBF" w:rsidRDefault="009E4CBF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9E4CBF" w:rsidRDefault="009E4CBF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9E4CBF" w:rsidRDefault="009E4CBF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9E4CBF" w:rsidRDefault="009E4CBF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9E4CBF" w:rsidRDefault="009E4CBF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9E4CBF" w:rsidRDefault="009E4CBF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9E4CBF" w:rsidRDefault="009E4CBF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9E4CBF" w:rsidRDefault="009E4CBF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9E4CBF" w:rsidRDefault="009E4CBF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9E4CBF" w:rsidRDefault="009E4CBF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9E4CBF" w:rsidRDefault="009E4CBF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9E4CBF" w:rsidRDefault="009E4CBF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9E4CBF" w:rsidRDefault="009E4CBF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9E4CBF" w:rsidRDefault="009E4CBF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9E4CBF" w:rsidRDefault="009E4CBF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1 - 4, 6 - 9, 11, 12</w:t>
            </w:r>
          </w:p>
          <w:p w:rsidR="009E4CBF" w:rsidRDefault="009E4CBF">
            <w:pPr>
              <w:pStyle w:val="ConsPlusNormal"/>
            </w:pPr>
            <w:r>
              <w:t>ПК 2.1 - 2.4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9E4CBF" w:rsidRDefault="009E4C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CBF" w:rsidRDefault="009E4CBF">
            <w:pPr>
              <w:pStyle w:val="ConsPlusNormal"/>
            </w:pPr>
            <w:r>
              <w:t>иметь практический опыт:</w:t>
            </w:r>
          </w:p>
          <w:p w:rsidR="009E4CBF" w:rsidRDefault="009E4CBF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9E4CBF" w:rsidRDefault="009E4CBF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9E4CBF" w:rsidRDefault="009E4CBF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9E4CBF" w:rsidRDefault="009E4CBF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9E4CBF" w:rsidRDefault="009E4CBF">
            <w:pPr>
              <w:pStyle w:val="ConsPlusNormal"/>
            </w:pPr>
            <w:r>
              <w:t>уметь;</w:t>
            </w:r>
          </w:p>
          <w:p w:rsidR="009E4CBF" w:rsidRDefault="009E4CBF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9E4CBF" w:rsidRDefault="009E4CBF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9E4CBF" w:rsidRDefault="009E4CBF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9E4CBF" w:rsidRDefault="009E4CBF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9E4CBF" w:rsidRDefault="009E4CBF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9E4CBF" w:rsidRDefault="009E4CBF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9E4CBF" w:rsidRDefault="009E4CBF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 xml:space="preserve">основные положения </w:t>
            </w:r>
            <w:hyperlink r:id="rId2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9E4CBF" w:rsidRDefault="009E4CB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9E4CBF" w:rsidRDefault="009E4CBF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9E4CBF" w:rsidRDefault="009E4CBF">
            <w:pPr>
              <w:pStyle w:val="ConsPlusNormal"/>
            </w:pPr>
            <w:r>
              <w:t>состав и виды правонарушений;</w:t>
            </w:r>
          </w:p>
          <w:p w:rsidR="009E4CBF" w:rsidRDefault="009E4CBF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9E4CBF" w:rsidRDefault="009E4CBF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9E4CBF" w:rsidRDefault="009E4CBF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9E4CBF" w:rsidRDefault="009E4CBF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МДК.03.01.</w:t>
            </w:r>
          </w:p>
          <w:p w:rsidR="009E4CBF" w:rsidRDefault="009E4CBF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2 - 5, 8, 9</w:t>
            </w:r>
          </w:p>
          <w:p w:rsidR="009E4CBF" w:rsidRDefault="009E4CBF">
            <w:pPr>
              <w:pStyle w:val="ConsPlusNormal"/>
            </w:pPr>
            <w:r>
              <w:t>ПК 3.1 - 3.5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Социально-правовая защита граждан</w:t>
            </w:r>
          </w:p>
          <w:p w:rsidR="009E4CBF" w:rsidRDefault="009E4CB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E4CBF" w:rsidRDefault="009E4CBF">
            <w:pPr>
              <w:pStyle w:val="ConsPlusNormal"/>
            </w:pPr>
            <w:r>
              <w:t>иметь практический опыт:</w:t>
            </w:r>
          </w:p>
          <w:p w:rsidR="009E4CBF" w:rsidRDefault="009E4CBF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9E4CBF" w:rsidRDefault="009E4CBF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9E4CBF" w:rsidRDefault="009E4CBF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9E4CBF" w:rsidRDefault="009E4CBF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9E4CBF" w:rsidRDefault="009E4CBF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9E4CBF" w:rsidRDefault="009E4CBF">
            <w:pPr>
              <w:pStyle w:val="ConsPlusNormal"/>
            </w:pPr>
            <w:r>
              <w:t>уметь:</w:t>
            </w:r>
          </w:p>
          <w:p w:rsidR="009E4CBF" w:rsidRDefault="009E4CBF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9E4CBF" w:rsidRDefault="009E4CBF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9E4CBF" w:rsidRDefault="009E4CBF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9E4CBF" w:rsidRDefault="009E4CBF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9E4CBF" w:rsidRDefault="009E4CBF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9E4CBF" w:rsidRDefault="009E4CBF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9E4CBF" w:rsidRDefault="009E4CBF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9E4CBF" w:rsidRDefault="009E4CBF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9E4CBF" w:rsidRDefault="009E4CBF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9E4CBF" w:rsidRDefault="009E4CBF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9E4CBF" w:rsidRDefault="009E4CBF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9E4CBF" w:rsidRDefault="009E4CBF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9E4CBF" w:rsidRDefault="009E4CBF">
            <w:pPr>
              <w:pStyle w:val="ConsPlusNormal"/>
            </w:pPr>
            <w:r>
              <w:t>знать:</w:t>
            </w:r>
          </w:p>
          <w:p w:rsidR="009E4CBF" w:rsidRDefault="009E4CBF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9E4CBF" w:rsidRDefault="009E4CBF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9E4CBF" w:rsidRDefault="009E4CBF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9E4CBF" w:rsidRDefault="009E4CBF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9E4CBF" w:rsidRDefault="009E4CBF">
            <w:pPr>
              <w:pStyle w:val="ConsPlusNormal"/>
            </w:pPr>
            <w:r>
              <w:t>основы социологического анализа;</w:t>
            </w:r>
          </w:p>
          <w:p w:rsidR="009E4CBF" w:rsidRDefault="009E4CBF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</w:pPr>
            <w:r>
              <w:t>МДК.04.01.</w:t>
            </w:r>
          </w:p>
          <w:p w:rsidR="009E4CBF" w:rsidRDefault="009E4CBF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9E4CBF" w:rsidRDefault="009E4CBF">
            <w:pPr>
              <w:pStyle w:val="ConsPlusNormal"/>
            </w:pPr>
            <w:r>
              <w:t>ОК 1 - 9, 11 - 13</w:t>
            </w:r>
          </w:p>
          <w:p w:rsidR="009E4CBF" w:rsidRDefault="009E4CBF">
            <w:pPr>
              <w:pStyle w:val="ConsPlusNormal"/>
            </w:pPr>
            <w:r>
              <w:t>ПК 4.1 - 4.5</w:t>
            </w:r>
          </w:p>
        </w:tc>
      </w:tr>
      <w:tr w:rsidR="009E4CBF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  <w:r>
              <w:t>Вариативная часть учебных циклов ППССЗ</w:t>
            </w:r>
          </w:p>
          <w:p w:rsidR="009E4CBF" w:rsidRDefault="009E4CB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9E4CBF" w:rsidRDefault="009E4CBF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9E4CBF" w:rsidRDefault="009E4CB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9E4CBF" w:rsidRDefault="009E4CBF">
            <w:pPr>
              <w:pStyle w:val="ConsPlusNormal"/>
            </w:pPr>
          </w:p>
        </w:tc>
      </w:tr>
      <w:tr w:rsidR="009E4CBF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9E4CBF" w:rsidRDefault="009E4CB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9E4CBF" w:rsidRDefault="009E4CBF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9E4CBF" w:rsidRDefault="009E4CB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9E4CBF" w:rsidRDefault="009E4CBF">
            <w:pPr>
              <w:pStyle w:val="ConsPlusNormal"/>
            </w:pPr>
            <w:r>
              <w:t>ОК 1 - 12</w:t>
            </w:r>
          </w:p>
          <w:p w:rsidR="009E4CBF" w:rsidRDefault="009E4CBF">
            <w:pPr>
              <w:pStyle w:val="ConsPlusNormal"/>
            </w:pPr>
            <w:r>
              <w:t>ПК 1.1 - 1.6,</w:t>
            </w:r>
          </w:p>
          <w:p w:rsidR="009E4CBF" w:rsidRDefault="009E4CBF">
            <w:pPr>
              <w:pStyle w:val="ConsPlusNormal"/>
            </w:pPr>
            <w:r>
              <w:t>2.1 - 2.4,</w:t>
            </w:r>
          </w:p>
          <w:p w:rsidR="009E4CBF" w:rsidRDefault="009E4CBF">
            <w:pPr>
              <w:pStyle w:val="ConsPlusNormal"/>
            </w:pPr>
            <w:r>
              <w:t>3.1 - 3.5,</w:t>
            </w:r>
          </w:p>
          <w:p w:rsidR="009E4CBF" w:rsidRDefault="009E4CBF">
            <w:pPr>
              <w:pStyle w:val="ConsPlusNormal"/>
            </w:pPr>
            <w:r>
              <w:t>4.1 - 4.5</w:t>
            </w: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9E4CBF" w:rsidRDefault="009E4CBF"/>
        </w:tc>
        <w:tc>
          <w:tcPr>
            <w:tcW w:w="1440" w:type="dxa"/>
            <w:vMerge/>
          </w:tcPr>
          <w:p w:rsidR="009E4CBF" w:rsidRDefault="009E4CBF"/>
        </w:tc>
        <w:tc>
          <w:tcPr>
            <w:tcW w:w="2700" w:type="dxa"/>
            <w:vMerge/>
          </w:tcPr>
          <w:p w:rsidR="009E4CBF" w:rsidRDefault="009E4CBF"/>
        </w:tc>
        <w:tc>
          <w:tcPr>
            <w:tcW w:w="1800" w:type="dxa"/>
            <w:vMerge/>
          </w:tcPr>
          <w:p w:rsidR="009E4CBF" w:rsidRDefault="009E4CBF"/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  <w:tr w:rsidR="009E4CBF">
        <w:tc>
          <w:tcPr>
            <w:tcW w:w="1322" w:type="dxa"/>
          </w:tcPr>
          <w:p w:rsidR="009E4CBF" w:rsidRDefault="009E4CBF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9E4CBF" w:rsidRDefault="009E4CB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9E4CBF" w:rsidRDefault="009E4CB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9E4CBF" w:rsidRDefault="009E4C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E4CBF" w:rsidRDefault="009E4CBF">
            <w:pPr>
              <w:pStyle w:val="ConsPlusNormal"/>
              <w:jc w:val="both"/>
            </w:pPr>
          </w:p>
        </w:tc>
      </w:tr>
    </w:tbl>
    <w:p w:rsidR="009E4CBF" w:rsidRDefault="009E4CBF">
      <w:pPr>
        <w:sectPr w:rsidR="009E4C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right"/>
        <w:outlineLvl w:val="2"/>
      </w:pPr>
      <w:r>
        <w:t>Таблица 6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9E4CBF" w:rsidRDefault="009E4CB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7"/>
        <w:gridCol w:w="1862"/>
      </w:tblGrid>
      <w:tr w:rsidR="009E4CBF">
        <w:tc>
          <w:tcPr>
            <w:tcW w:w="7777" w:type="dxa"/>
          </w:tcPr>
          <w:p w:rsidR="009E4CBF" w:rsidRDefault="009E4CB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9E4CBF" w:rsidRDefault="009E4CBF">
            <w:pPr>
              <w:pStyle w:val="ConsPlusNormal"/>
              <w:jc w:val="right"/>
            </w:pPr>
            <w:r>
              <w:t>98 нед.</w:t>
            </w:r>
          </w:p>
        </w:tc>
      </w:tr>
      <w:tr w:rsidR="009E4CBF">
        <w:tc>
          <w:tcPr>
            <w:tcW w:w="7777" w:type="dxa"/>
          </w:tcPr>
          <w:p w:rsidR="009E4CBF" w:rsidRDefault="009E4CB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9E4CBF" w:rsidRDefault="009E4CBF">
            <w:pPr>
              <w:pStyle w:val="ConsPlusNormal"/>
              <w:jc w:val="right"/>
            </w:pPr>
            <w:r>
              <w:t>10 нед.</w:t>
            </w:r>
          </w:p>
        </w:tc>
      </w:tr>
      <w:tr w:rsidR="009E4CBF">
        <w:tc>
          <w:tcPr>
            <w:tcW w:w="7777" w:type="dxa"/>
          </w:tcPr>
          <w:p w:rsidR="009E4CBF" w:rsidRDefault="009E4CB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9E4CBF" w:rsidRDefault="009E4CBF"/>
        </w:tc>
      </w:tr>
      <w:tr w:rsidR="009E4CBF">
        <w:tc>
          <w:tcPr>
            <w:tcW w:w="7777" w:type="dxa"/>
          </w:tcPr>
          <w:p w:rsidR="009E4CBF" w:rsidRDefault="009E4CB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9E4CBF" w:rsidRDefault="009E4CBF">
            <w:pPr>
              <w:pStyle w:val="ConsPlusNormal"/>
              <w:jc w:val="right"/>
            </w:pPr>
            <w:r>
              <w:t>4 нед.</w:t>
            </w:r>
          </w:p>
        </w:tc>
      </w:tr>
      <w:tr w:rsidR="009E4CBF">
        <w:tc>
          <w:tcPr>
            <w:tcW w:w="7777" w:type="dxa"/>
          </w:tcPr>
          <w:p w:rsidR="009E4CBF" w:rsidRDefault="009E4C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9E4CBF" w:rsidRDefault="009E4CBF">
            <w:pPr>
              <w:pStyle w:val="ConsPlusNormal"/>
              <w:jc w:val="right"/>
            </w:pPr>
            <w:r>
              <w:t>5 нед.</w:t>
            </w:r>
          </w:p>
        </w:tc>
      </w:tr>
      <w:tr w:rsidR="009E4CBF">
        <w:tc>
          <w:tcPr>
            <w:tcW w:w="7777" w:type="dxa"/>
          </w:tcPr>
          <w:p w:rsidR="009E4CBF" w:rsidRDefault="009E4C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9E4CBF" w:rsidRDefault="009E4CBF">
            <w:pPr>
              <w:pStyle w:val="ConsPlusNormal"/>
              <w:jc w:val="right"/>
            </w:pPr>
            <w:r>
              <w:t>6 нед.</w:t>
            </w:r>
          </w:p>
        </w:tc>
      </w:tr>
      <w:tr w:rsidR="009E4CBF">
        <w:tc>
          <w:tcPr>
            <w:tcW w:w="7777" w:type="dxa"/>
          </w:tcPr>
          <w:p w:rsidR="009E4CBF" w:rsidRDefault="009E4CBF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9E4CBF" w:rsidRDefault="009E4CBF">
            <w:pPr>
              <w:pStyle w:val="ConsPlusNormal"/>
              <w:jc w:val="right"/>
            </w:pPr>
            <w:r>
              <w:t>24 нед.</w:t>
            </w:r>
          </w:p>
        </w:tc>
      </w:tr>
      <w:tr w:rsidR="009E4CBF">
        <w:tc>
          <w:tcPr>
            <w:tcW w:w="7777" w:type="dxa"/>
          </w:tcPr>
          <w:p w:rsidR="009E4CBF" w:rsidRDefault="009E4CBF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9E4CBF" w:rsidRDefault="009E4CB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E4CBF" w:rsidRDefault="009E4CBF">
      <w:pPr>
        <w:sectPr w:rsidR="009E4C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9E4CBF" w:rsidRDefault="009E4CBF">
      <w:pPr>
        <w:pStyle w:val="ConsPlusNormal"/>
        <w:jc w:val="center"/>
      </w:pPr>
      <w:r>
        <w:t>СПЕЦИАЛИСТОВ СРЕДНЕГО ЗВЕНА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E4CBF" w:rsidRDefault="009E4CB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</w:t>
      </w:r>
      <w:proofErr w:type="gramStart"/>
      <w:r>
        <w:t>общих и профессиональных компетенций</w:t>
      </w:r>
      <w:proofErr w:type="gramEnd"/>
      <w:r>
        <w:t xml:space="preserve"> обучающихся;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E4CBF" w:rsidRDefault="009E4CB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sectPr w:rsidR="009E4C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7"/>
      </w:tblGrid>
      <w:tr w:rsidR="009E4CB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E4CBF" w:rsidRDefault="009E4CBF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BF" w:rsidRDefault="009E4CBF">
            <w:pPr>
              <w:pStyle w:val="ConsPlusNormal"/>
              <w:jc w:val="right"/>
            </w:pPr>
            <w:r>
              <w:t>39 нед.</w:t>
            </w:r>
          </w:p>
        </w:tc>
      </w:tr>
      <w:tr w:rsidR="009E4CB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E4CBF" w:rsidRDefault="009E4CB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E4CBF" w:rsidRDefault="009E4CBF">
            <w:pPr>
              <w:pStyle w:val="ConsPlusNormal"/>
              <w:jc w:val="right"/>
            </w:pPr>
            <w:r>
              <w:t>2 нед.</w:t>
            </w:r>
          </w:p>
        </w:tc>
      </w:tr>
      <w:tr w:rsidR="009E4CB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9E4CBF" w:rsidRDefault="009E4CBF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9E4CBF" w:rsidRDefault="009E4CB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E4CBF" w:rsidRDefault="009E4CBF">
      <w:pPr>
        <w:sectPr w:rsidR="009E4C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E4CBF" w:rsidRDefault="009E4CB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</w:t>
      </w:r>
      <w:r>
        <w:lastRenderedPageBreak/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E4CBF" w:rsidRDefault="009E4CB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9E4CBF" w:rsidRDefault="009E4CBF">
      <w:pPr>
        <w:pStyle w:val="ConsPlusNormal"/>
        <w:jc w:val="center"/>
      </w:pPr>
      <w:r>
        <w:t>и других помещений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Кабинеты: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истории;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Лаборатории: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информатики;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Залы: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актовый зал.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9E4CBF" w:rsidRDefault="009E4CBF">
      <w:pPr>
        <w:pStyle w:val="ConsPlusNormal"/>
        <w:jc w:val="center"/>
      </w:pPr>
      <w:r>
        <w:t>СПЕЦИАЛИСТОВ СРЕДНЕГО ЗВЕНА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E4CBF" w:rsidRDefault="009E4CB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ind w:firstLine="540"/>
        <w:jc w:val="both"/>
      </w:pPr>
    </w:p>
    <w:p w:rsidR="009E4CBF" w:rsidRDefault="009E4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57F" w:rsidRDefault="0097357F">
      <w:bookmarkStart w:id="5" w:name="_GoBack"/>
      <w:bookmarkEnd w:id="5"/>
    </w:p>
    <w:sectPr w:rsidR="0097357F" w:rsidSect="006155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F"/>
    <w:rsid w:val="0097357F"/>
    <w:rsid w:val="009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6F297-CCB7-428F-9120-E38EF7A2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4C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80BB853E5A8A463FE1093EA2A44AB2C5A6F8B741E8929DF4739B35BlBO2O" TargetMode="External"/><Relationship Id="rId13" Type="http://schemas.openxmlformats.org/officeDocument/2006/relationships/hyperlink" Target="consultantplus://offline/ref=97BACA0B8A250449E4FB022D880435843B39FDD5F8A73F6F09A8B4m6OBO" TargetMode="External"/><Relationship Id="rId18" Type="http://schemas.openxmlformats.org/officeDocument/2006/relationships/hyperlink" Target="consultantplus://offline/ref=97BACA0B8A250449E4FB022D880435843A31FED2F3F3686D58FDBA6E7Am7O9O" TargetMode="External"/><Relationship Id="rId26" Type="http://schemas.openxmlformats.org/officeDocument/2006/relationships/hyperlink" Target="consultantplus://offline/ref=97BACA0B8A250449E4FB022D880435843A31FED1F4F9686D58FDBA6E7A796F4B8DD2D3ED4Em4O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BACA0B8A250449E4FB022D880435843B39FDD5F8A73F6F09A8B4m6OBO" TargetMode="External"/><Relationship Id="rId7" Type="http://schemas.openxmlformats.org/officeDocument/2006/relationships/hyperlink" Target="consultantplus://offline/ref=BAB80BB853E5A8A463FE1093EA2A44AB2F526E8B72128929DF4739B35BB2B5E301593FBDBD152275l1O4O" TargetMode="External"/><Relationship Id="rId12" Type="http://schemas.openxmlformats.org/officeDocument/2006/relationships/hyperlink" Target="consultantplus://offline/ref=97BACA0B8A250449E4FB022D880435843B31FFD5FAF7686D58FDBA6E7A796F4B8DD2D3EF4741EE5Cm8OEO" TargetMode="External"/><Relationship Id="rId17" Type="http://schemas.openxmlformats.org/officeDocument/2006/relationships/hyperlink" Target="consultantplus://offline/ref=97BACA0B8A250449E4FB022D880435843B39FDD5F8A73F6F09A8B4m6OBO" TargetMode="External"/><Relationship Id="rId25" Type="http://schemas.openxmlformats.org/officeDocument/2006/relationships/hyperlink" Target="consultantplus://offline/ref=97BACA0B8A250449E4FB022D880435843A31FED1F5F6686D58FDBA6E7Am7O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BACA0B8A250449E4FB022D880435843B31FFD5FAF7686D58FDBA6E7A796F4B8DD2D3EF4741EE56m8OBO" TargetMode="External"/><Relationship Id="rId20" Type="http://schemas.openxmlformats.org/officeDocument/2006/relationships/hyperlink" Target="consultantplus://offline/ref=97BACA0B8A250449E4FB022D880435843A31FED1FAF5686D58FDBA6E7Am7O9O" TargetMode="External"/><Relationship Id="rId29" Type="http://schemas.openxmlformats.org/officeDocument/2006/relationships/hyperlink" Target="consultantplus://offline/ref=97BACA0B8A250449E4FB022D880435843A31FED1F5F6686D58FDBA6E7A796F4B8DD2D3EF4741E55Em8O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80BB853E5A8A463FE1093EA2A44AB2F5A6C887A1C8929DF4739B35BB2B5E301593FBDBD152072l1O4O" TargetMode="External"/><Relationship Id="rId11" Type="http://schemas.openxmlformats.org/officeDocument/2006/relationships/hyperlink" Target="consultantplus://offline/ref=BAB80BB853E5A8A463FE1093EA2A44AB2C526D8573128929DF4739B35BB2B5E301593FBDBD152278l1O7O" TargetMode="External"/><Relationship Id="rId24" Type="http://schemas.openxmlformats.org/officeDocument/2006/relationships/hyperlink" Target="consultantplus://offline/ref=97BACA0B8A250449E4FB022D880435843839FED8F3F9686D58FDBA6E7A796F4B8DD2D3EF4741ED5Fm8O2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AB80BB853E5A8A463FE1093EA2A44AB2C526D8573128929DF4739B35BB2B5E301593FBDBD152278l1O6O" TargetMode="External"/><Relationship Id="rId15" Type="http://schemas.openxmlformats.org/officeDocument/2006/relationships/hyperlink" Target="consultantplus://offline/ref=97BACA0B8A250449E4FB022D880435843B31FFD5FAF7686D58FDBA6E7A796F4B8DD2D3EF4741EE5Cm8OFO" TargetMode="External"/><Relationship Id="rId23" Type="http://schemas.openxmlformats.org/officeDocument/2006/relationships/hyperlink" Target="consultantplus://offline/ref=97BACA0B8A250449E4FB022D880435843839FED8F3F9686D58FDBA6E7A796F4B8DD2D3EF4741ED5Fm8ODO" TargetMode="External"/><Relationship Id="rId28" Type="http://schemas.openxmlformats.org/officeDocument/2006/relationships/hyperlink" Target="consultantplus://offline/ref=97BACA0B8A250449E4FB022D880435843839FED8F3F9686D58FDBA6E7A796F4B8DD2D3EF4741ED5Em8O8O" TargetMode="External"/><Relationship Id="rId10" Type="http://schemas.openxmlformats.org/officeDocument/2006/relationships/hyperlink" Target="consultantplus://offline/ref=BAB80BB853E5A8A463FE1093EA2A44AB2F5A6C887A1C8929DF4739B35BB2B5E301593FBDBD152072l1O4O" TargetMode="External"/><Relationship Id="rId19" Type="http://schemas.openxmlformats.org/officeDocument/2006/relationships/hyperlink" Target="consultantplus://offline/ref=97BACA0B8A250449E4FB022D880435843A31FED1FAF2686D58FDBA6E7Am7O9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B80BB853E5A8A463FE1093EA2A44AB2C526D8573128929DF4739B35BB2B5E301593FBDBD152278l1O6O" TargetMode="External"/><Relationship Id="rId14" Type="http://schemas.openxmlformats.org/officeDocument/2006/relationships/hyperlink" Target="consultantplus://offline/ref=97BACA0B8A250449E4FB022D880435843A31FED2F3F3686D58FDBA6E7Am7O9O" TargetMode="External"/><Relationship Id="rId22" Type="http://schemas.openxmlformats.org/officeDocument/2006/relationships/hyperlink" Target="consultantplus://offline/ref=97BACA0B8A250449E4FB022D880435843839FED8F3F9686D58FDBA6E7A796F4B8DD2D3EF4741EC56m8OEO" TargetMode="External"/><Relationship Id="rId27" Type="http://schemas.openxmlformats.org/officeDocument/2006/relationships/hyperlink" Target="consultantplus://offline/ref=97BACA0B8A250449E4FB022D880435843839FED8F3F9686D58FDBA6E7A796F4B8DD2D3EF4741ED5Em8OAO" TargetMode="External"/><Relationship Id="rId30" Type="http://schemas.openxmlformats.org/officeDocument/2006/relationships/hyperlink" Target="consultantplus://offline/ref=97BACA0B8A250449E4FB022D880435843A31FED1F5F6686D58FDBA6E7A796F4B8DD2D3EF4741E45Fm8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15386</Words>
  <Characters>87702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Дилбарян–Дарчинян Татевик Самвеловна</dc:creator>
  <cp:keywords/>
  <dc:description/>
  <cp:lastModifiedBy>Дилбарян–Дарчинян Татевик Самвеловна</cp:lastModifiedBy>
  <cp:revision>1</cp:revision>
  <dcterms:created xsi:type="dcterms:W3CDTF">2018-09-18T14:14:00Z</dcterms:created>
  <dcterms:modified xsi:type="dcterms:W3CDTF">2018-09-18T14:15:00Z</dcterms:modified>
</cp:coreProperties>
</file>