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7A3C" w14:textId="77777777" w:rsidR="008E79FE" w:rsidRDefault="008E79FE" w:rsidP="004E12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14:paraId="48CD17A7" w14:textId="77777777" w:rsidR="004E1209" w:rsidRDefault="004E1209" w:rsidP="004E12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опубликованных научных и учебно-методических работ </w:t>
      </w:r>
    </w:p>
    <w:p w14:paraId="7F1142EC" w14:textId="77777777" w:rsidR="004E1209" w:rsidRDefault="004E1209" w:rsidP="004E12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старшего преподавателя Муратовой Марины Николаевны</w:t>
      </w:r>
    </w:p>
    <w:p w14:paraId="54414F18" w14:textId="0A035636" w:rsidR="004E1209" w:rsidRPr="0079464F" w:rsidRDefault="0079464F" w:rsidP="004E1209">
      <w:pPr>
        <w:spacing w:line="360" w:lineRule="auto"/>
        <w:jc w:val="center"/>
        <w:rPr>
          <w:b/>
          <w:sz w:val="28"/>
          <w:szCs w:val="28"/>
        </w:rPr>
      </w:pPr>
      <w:r w:rsidRPr="0079464F">
        <w:rPr>
          <w:b/>
          <w:sz w:val="28"/>
          <w:szCs w:val="28"/>
        </w:rPr>
        <w:t>с 2013 по 20</w:t>
      </w:r>
      <w:r w:rsidR="00410B67">
        <w:rPr>
          <w:b/>
          <w:sz w:val="28"/>
          <w:szCs w:val="28"/>
        </w:rPr>
        <w:t>20</w:t>
      </w:r>
      <w:r w:rsidRPr="0079464F">
        <w:rPr>
          <w:b/>
          <w:sz w:val="28"/>
          <w:szCs w:val="28"/>
        </w:rPr>
        <w:t xml:space="preserve"> гг.</w:t>
      </w:r>
    </w:p>
    <w:tbl>
      <w:tblPr>
        <w:tblW w:w="15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685"/>
        <w:gridCol w:w="1275"/>
        <w:gridCol w:w="5103"/>
        <w:gridCol w:w="1134"/>
        <w:gridCol w:w="1516"/>
      </w:tblGrid>
      <w:tr w:rsidR="004E1209" w14:paraId="374A7F53" w14:textId="77777777" w:rsidTr="00BA7A9B">
        <w:trPr>
          <w:tblHeader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3331" w14:textId="77777777"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D916" w14:textId="77777777"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работы, ее 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E541" w14:textId="77777777"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Форма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B44D" w14:textId="77777777"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9E9A" w14:textId="77777777"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Объем в </w:t>
            </w:r>
            <w:proofErr w:type="spellStart"/>
            <w:r>
              <w:rPr>
                <w:sz w:val="22"/>
                <w:szCs w:val="22"/>
                <w:lang w:eastAsia="ru-RU"/>
              </w:rPr>
              <w:t>п.л</w:t>
            </w:r>
            <w:proofErr w:type="spellEnd"/>
            <w:r>
              <w:rPr>
                <w:sz w:val="22"/>
                <w:szCs w:val="22"/>
                <w:lang w:eastAsia="ru-RU"/>
              </w:rPr>
              <w:t>. или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4F5C" w14:textId="77777777" w:rsidR="004E1209" w:rsidRDefault="004E1209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Соавторы</w:t>
            </w:r>
          </w:p>
        </w:tc>
      </w:tr>
      <w:tr w:rsidR="004E1209" w14:paraId="5A9C4A6F" w14:textId="77777777" w:rsidTr="003D341E"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5337" w14:textId="77777777" w:rsidR="004E1209" w:rsidRDefault="004E120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а. Научные работы</w:t>
            </w:r>
          </w:p>
        </w:tc>
      </w:tr>
      <w:tr w:rsidR="00A94142" w14:paraId="32D7030D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BEB" w14:textId="77777777"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06D0" w14:textId="77777777" w:rsidR="00A94142" w:rsidRDefault="00A94142" w:rsidP="00A94142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Особенности функционирования и развит</w:t>
            </w:r>
            <w:r w:rsidR="008E79FE">
              <w:rPr>
                <w:sz w:val="22"/>
                <w:szCs w:val="22"/>
                <w:lang w:eastAsia="ru-RU"/>
              </w:rPr>
              <w:t>ия зарубежных компаний в России</w:t>
            </w:r>
          </w:p>
          <w:p w14:paraId="4A991521" w14:textId="77777777" w:rsidR="00A94142" w:rsidRDefault="00A94142" w:rsidP="00A94142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7C56" w14:textId="77777777"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D7EA" w14:textId="77777777" w:rsidR="00A94142" w:rsidRDefault="00A94142" w:rsidP="00A94142">
            <w:pPr>
              <w:jc w:val="both"/>
              <w:rPr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 xml:space="preserve">Сборник научных трудов . Материалы </w:t>
            </w:r>
            <w:r>
              <w:rPr>
                <w:spacing w:val="-6"/>
                <w:sz w:val="22"/>
                <w:szCs w:val="22"/>
                <w:lang w:val="en-US" w:eastAsia="ru-RU"/>
              </w:rPr>
              <w:t>V</w:t>
            </w:r>
            <w:r>
              <w:rPr>
                <w:spacing w:val="-6"/>
                <w:sz w:val="22"/>
                <w:szCs w:val="22"/>
                <w:lang w:eastAsia="ru-RU"/>
              </w:rPr>
              <w:t>Ш Международной научно-практической конференции, посвященной 20-летию со дня образования МОСКОВСКОГО НОВОГО ЮРИДИЧЕСКОГО ИНСТИТУТА.  «Актуальные проблемы современной образовательной парадигмы»  29 марта 2013</w:t>
            </w:r>
            <w:r w:rsidR="008E79FE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>
              <w:rPr>
                <w:spacing w:val="-6"/>
                <w:sz w:val="22"/>
                <w:szCs w:val="22"/>
                <w:lang w:eastAsia="ru-RU"/>
              </w:rPr>
              <w:t>г</w:t>
            </w:r>
            <w:r w:rsidR="008E79FE">
              <w:rPr>
                <w:spacing w:val="-6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22C4" w14:textId="77777777"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B595" w14:textId="77777777" w:rsidR="00A94142" w:rsidRDefault="00A94142" w:rsidP="0079464F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Ярощук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А.Б.</w:t>
            </w:r>
          </w:p>
        </w:tc>
      </w:tr>
      <w:tr w:rsidR="00A94142" w14:paraId="3A2D12F3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F2E" w14:textId="77777777"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002A" w14:textId="77777777" w:rsidR="008E79FE" w:rsidRDefault="00A94142" w:rsidP="008E79FE">
            <w:pPr>
              <w:jc w:val="both"/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 xml:space="preserve">Тенденции развития современного предпринимательства с зарубежными компаниями в </w:t>
            </w:r>
            <w:r w:rsidR="008E79FE">
              <w:rPr>
                <w:spacing w:val="-6"/>
                <w:sz w:val="22"/>
                <w:szCs w:val="22"/>
                <w:lang w:eastAsia="ru-RU"/>
              </w:rPr>
              <w:t>современных российских условиях</w:t>
            </w:r>
          </w:p>
          <w:p w14:paraId="37A406D4" w14:textId="77777777" w:rsidR="00A94142" w:rsidRDefault="00A94142" w:rsidP="008E79FE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B601" w14:textId="77777777"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6AC" w14:textId="77777777" w:rsidR="00A94142" w:rsidRDefault="00A94142" w:rsidP="00A94142">
            <w:pPr>
              <w:jc w:val="both"/>
              <w:rPr>
                <w:spacing w:val="-6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 xml:space="preserve">Сборник научных трудов. Материалы </w:t>
            </w:r>
            <w:r>
              <w:rPr>
                <w:spacing w:val="-6"/>
                <w:sz w:val="22"/>
                <w:szCs w:val="22"/>
                <w:lang w:val="en-US" w:eastAsia="ru-RU"/>
              </w:rPr>
              <w:t>V</w:t>
            </w:r>
            <w:r>
              <w:rPr>
                <w:spacing w:val="-6"/>
                <w:sz w:val="22"/>
                <w:szCs w:val="22"/>
                <w:lang w:eastAsia="ru-RU"/>
              </w:rPr>
              <w:t>Ш Международной научно-практической конференции, посвященной 20-летию со дня образования МОСКОВСКОГО НОВОГО ЮРИДИЧЕСКОГО ИНСТИТУТА.  «Актуальные проблемы современной образовательной парадигмы» 29 марта 2013</w:t>
            </w:r>
            <w:r w:rsidR="008E79FE">
              <w:rPr>
                <w:spacing w:val="-6"/>
                <w:sz w:val="22"/>
                <w:szCs w:val="22"/>
                <w:lang w:eastAsia="ru-RU"/>
              </w:rPr>
              <w:t xml:space="preserve"> </w:t>
            </w:r>
            <w:r>
              <w:rPr>
                <w:spacing w:val="-6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B2C" w14:textId="77777777"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09" w14:textId="77777777" w:rsidR="00A94142" w:rsidRDefault="008E79FE" w:rsidP="007946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94142" w14:paraId="02828F40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949" w14:textId="77777777"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0A86" w14:textId="77777777" w:rsidR="00A94142" w:rsidRDefault="00A94142" w:rsidP="00A94142">
            <w:pPr>
              <w:jc w:val="both"/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Особенности государственной инновационной политики и факторы, препятствующие инн</w:t>
            </w:r>
            <w:r w:rsidR="008E79FE">
              <w:rPr>
                <w:spacing w:val="-6"/>
                <w:sz w:val="22"/>
                <w:szCs w:val="22"/>
                <w:lang w:eastAsia="ru-RU"/>
              </w:rPr>
              <w:t>овационной активности в России</w:t>
            </w:r>
          </w:p>
          <w:p w14:paraId="65A98AD2" w14:textId="77777777" w:rsidR="008E79FE" w:rsidRDefault="008E79FE" w:rsidP="00A94142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99D1" w14:textId="77777777"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C69D" w14:textId="77777777" w:rsidR="00A94142" w:rsidRDefault="00A94142" w:rsidP="00A94142">
            <w:pPr>
              <w:jc w:val="both"/>
              <w:rPr>
                <w:spacing w:val="-6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 xml:space="preserve">ВЕСТНК ГУУ </w:t>
            </w:r>
            <w:r>
              <w:rPr>
                <w:sz w:val="22"/>
                <w:szCs w:val="22"/>
                <w:lang w:eastAsia="ru-RU"/>
              </w:rPr>
              <w:t xml:space="preserve">№5/2013 </w:t>
            </w:r>
            <w:r>
              <w:rPr>
                <w:spacing w:val="-6"/>
                <w:sz w:val="22"/>
                <w:szCs w:val="22"/>
                <w:lang w:eastAsia="ru-RU"/>
              </w:rPr>
              <w:t>Теоретический научно-методический журнал,  Раздел V. Инновационная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26CA" w14:textId="77777777"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DE3D" w14:textId="77777777"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Груздев В.М.</w:t>
            </w:r>
          </w:p>
        </w:tc>
      </w:tr>
      <w:tr w:rsidR="00A94142" w14:paraId="36B18A35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7E" w14:textId="77777777"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BD2A" w14:textId="77777777" w:rsidR="008E79FE" w:rsidRDefault="00A94142" w:rsidP="00A94142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Российский крупный бизнес и его задачи в едином экономическом </w:t>
            </w:r>
            <w:r w:rsidR="008E79FE">
              <w:rPr>
                <w:sz w:val="22"/>
                <w:szCs w:val="22"/>
                <w:lang w:eastAsia="ru-RU"/>
              </w:rPr>
              <w:t>пространстве ЕврАзЭС</w:t>
            </w:r>
          </w:p>
          <w:p w14:paraId="0D47BE71" w14:textId="77777777" w:rsidR="00A94142" w:rsidRDefault="00A94142" w:rsidP="00A94142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A1C9" w14:textId="77777777"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605C" w14:textId="77777777" w:rsidR="00A94142" w:rsidRDefault="00A94142" w:rsidP="00A94142">
            <w:pPr>
              <w:jc w:val="both"/>
              <w:rPr>
                <w:spacing w:val="-6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«СОВРЕМЕННАЯ  НАУЧНАЯ МЫСЛЬ» Научный журнал НИИ ИСТОРИИ, ЭКОНОМИКИ И ПРАВА.  1/2013 . Москва 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4FB7" w14:textId="77777777"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BFE" w14:textId="77777777" w:rsidR="00A94142" w:rsidRDefault="0079464F" w:rsidP="007946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94142" w14:paraId="4979922C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48E" w14:textId="77777777"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1DB4" w14:textId="77777777" w:rsidR="008E79FE" w:rsidRDefault="00A94142" w:rsidP="008E79FE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Проблема влияния реорганизации промзон на </w:t>
            </w:r>
            <w:r w:rsidR="008E79FE">
              <w:rPr>
                <w:sz w:val="22"/>
                <w:szCs w:val="22"/>
                <w:lang w:eastAsia="ru-RU"/>
              </w:rPr>
              <w:t>развитие Московской агломерации</w:t>
            </w:r>
          </w:p>
          <w:p w14:paraId="62328597" w14:textId="77777777" w:rsidR="00A94142" w:rsidRDefault="008E79FE" w:rsidP="008E79FE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CDCB" w14:textId="77777777"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B9B7" w14:textId="77777777" w:rsidR="00A94142" w:rsidRDefault="00A94142" w:rsidP="00A94142">
            <w:pPr>
              <w:jc w:val="both"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Журнал - Экономика и предпринимательство. – 2014. - </w:t>
            </w:r>
            <w:r>
              <w:rPr>
                <w:color w:val="000000"/>
                <w:sz w:val="22"/>
                <w:szCs w:val="22"/>
                <w:lang w:eastAsia="ru-RU"/>
              </w:rPr>
              <w:t>№5 ч.1</w:t>
            </w:r>
          </w:p>
          <w:p w14:paraId="6CAB7A91" w14:textId="77777777" w:rsidR="00A94142" w:rsidRDefault="00A94142" w:rsidP="00A94142">
            <w:pPr>
              <w:jc w:val="both"/>
              <w:rPr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(46-1). – с .300-304.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0BC2" w14:textId="77777777"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C75A" w14:textId="77777777"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Москвин-Тарханов М.И.</w:t>
            </w:r>
          </w:p>
        </w:tc>
      </w:tr>
      <w:tr w:rsidR="00A94142" w14:paraId="0111EF09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0F4" w14:textId="77777777" w:rsidR="00A94142" w:rsidRDefault="00A94142" w:rsidP="00A94142">
            <w:pPr>
              <w:numPr>
                <w:ilvl w:val="0"/>
                <w:numId w:val="1"/>
              </w:numPr>
              <w:tabs>
                <w:tab w:val="left" w:pos="84"/>
              </w:tabs>
              <w:ind w:left="0" w:firstLine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BADB" w14:textId="77777777" w:rsidR="008E79FE" w:rsidRDefault="00A94142" w:rsidP="008E79FE">
            <w:pPr>
              <w:ind w:firstLine="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Будущее Севастополя и Крыма глазами молодых (по  итогам Всероссийской студенческой научной конференции)</w:t>
            </w:r>
          </w:p>
          <w:p w14:paraId="378F31B6" w14:textId="77777777" w:rsidR="00A94142" w:rsidRDefault="00A94142" w:rsidP="008E79FE">
            <w:pPr>
              <w:ind w:firstLine="31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7E8" w14:textId="77777777"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8904" w14:textId="4E6072B0" w:rsidR="00A94142" w:rsidRDefault="00A94142" w:rsidP="00A94142">
            <w:pPr>
              <w:ind w:firstLine="31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«Российское правосудие» -  2015</w:t>
            </w:r>
            <w:r w:rsidR="0079464F">
              <w:rPr>
                <w:sz w:val="22"/>
                <w:szCs w:val="22"/>
                <w:lang w:eastAsia="ru-RU"/>
              </w:rPr>
              <w:t>. - №3(107). – с.103-108</w:t>
            </w:r>
            <w:r w:rsidR="00CF62B4">
              <w:rPr>
                <w:sz w:val="22"/>
                <w:szCs w:val="22"/>
                <w:lang w:eastAsia="ru-RU"/>
              </w:rPr>
              <w:t>.</w:t>
            </w:r>
            <w:r w:rsidR="00CF62B4">
              <w:t xml:space="preserve"> </w:t>
            </w:r>
            <w:r w:rsidR="00CF62B4" w:rsidRPr="00CF62B4">
              <w:rPr>
                <w:sz w:val="22"/>
                <w:szCs w:val="22"/>
                <w:lang w:eastAsia="ru-RU"/>
              </w:rPr>
              <w:t>http://wsb.rgup.ru/?mod=journals&amp;id=1002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3EF6" w14:textId="77777777" w:rsidR="00A94142" w:rsidRDefault="0079464F" w:rsidP="0079464F">
            <w:pPr>
              <w:pStyle w:val="a4"/>
              <w:jc w:val="center"/>
              <w:textAlignment w:val="baseline"/>
            </w:pPr>
            <w:r>
              <w:rPr>
                <w:color w:val="000000"/>
              </w:rPr>
              <w:t>6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3B69" w14:textId="77777777" w:rsidR="00A94142" w:rsidRDefault="00A94142" w:rsidP="0079464F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Бурмакина Н.И.</w:t>
            </w:r>
          </w:p>
        </w:tc>
      </w:tr>
      <w:tr w:rsidR="00A94142" w14:paraId="187F0DF9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F1D" w14:textId="77777777" w:rsidR="00A94142" w:rsidRDefault="00A94142" w:rsidP="008E79FE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0C5" w14:textId="77777777" w:rsidR="008E79FE" w:rsidRDefault="00A94142" w:rsidP="00A94142">
            <w:pPr>
              <w:ind w:firstLine="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ГЕОГРАФИЧЕСКИЕ НАУКИ / GEOGRAPHY DOI: 10.18454/IRJ.2016.53.230 «Развитие туризма в Арктике» № </w:t>
            </w:r>
            <w:r w:rsidR="008E79FE">
              <w:rPr>
                <w:sz w:val="22"/>
                <w:szCs w:val="22"/>
                <w:lang w:eastAsia="ru-RU"/>
              </w:rPr>
              <w:t>11 (53) ▪ 2016 Часть 2 ▪ Ноябрь</w:t>
            </w:r>
          </w:p>
          <w:p w14:paraId="14C8749E" w14:textId="77777777" w:rsidR="00A94142" w:rsidRDefault="00A94142" w:rsidP="00A94142">
            <w:pPr>
              <w:ind w:firstLine="31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80" w14:textId="77777777"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CDE" w14:textId="77777777" w:rsidR="00A94142" w:rsidRDefault="00A94142" w:rsidP="00A94142">
            <w:pPr>
              <w:ind w:firstLine="31"/>
              <w:rPr>
                <w:sz w:val="22"/>
                <w:szCs w:val="22"/>
                <w:lang w:eastAsia="ru-RU"/>
              </w:rPr>
            </w:pPr>
            <w:r w:rsidRPr="00A94142">
              <w:rPr>
                <w:rStyle w:val="a5"/>
                <w:b w:val="0"/>
                <w:bCs w:val="0"/>
                <w:sz w:val="22"/>
                <w:szCs w:val="22"/>
                <w:lang w:eastAsia="ru-RU"/>
              </w:rPr>
              <w:t>Международный научно исследовательский журнал</w:t>
            </w:r>
            <w:r>
              <w:rPr>
                <w:sz w:val="22"/>
                <w:szCs w:val="22"/>
                <w:lang w:eastAsia="ru-RU"/>
              </w:rPr>
              <w:t xml:space="preserve"> (research-journal.org) , ISSN 2227 – 6017 (свидетельство о регистрации ПИ № ФС 77 - 51217)  </w:t>
            </w:r>
            <w:hyperlink r:id="rId5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ru-RU"/>
                </w:rPr>
                <w:t>http://research-journal.org/wp-content/uploads/2011/10/11-2-53.pdf</w:t>
              </w:r>
            </w:hyperlink>
            <w:r>
              <w:rPr>
                <w:sz w:val="22"/>
                <w:szCs w:val="22"/>
                <w:lang w:eastAsia="ru-RU"/>
              </w:rPr>
              <w:t>  стр.78-83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A3AB" w14:textId="77777777" w:rsidR="00A94142" w:rsidRDefault="00A94142" w:rsidP="0079464F">
            <w:pPr>
              <w:pStyle w:val="a4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9464F">
              <w:rPr>
                <w:color w:val="000000"/>
              </w:rPr>
              <w:t xml:space="preserve">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BADA" w14:textId="77777777" w:rsidR="00A94142" w:rsidRDefault="00A94142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Васильева И.О.</w:t>
            </w:r>
          </w:p>
        </w:tc>
      </w:tr>
      <w:tr w:rsidR="00A94142" w14:paraId="2D38DBF4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597" w14:textId="77777777" w:rsidR="00A94142" w:rsidRDefault="00A94142" w:rsidP="00A94142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bookmarkStart w:id="0" w:name="_Hlk42771973"/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B2C" w14:textId="77777777" w:rsidR="00A94142" w:rsidRDefault="00A94142" w:rsidP="0079464F">
            <w:pPr>
              <w:jc w:val="both"/>
              <w:rPr>
                <w:rStyle w:val="extended-textfullmailrucssattributepostfix"/>
              </w:rPr>
            </w:pPr>
            <w:r>
              <w:rPr>
                <w:rStyle w:val="extended-textfullmailrucssattributepostfix"/>
              </w:rPr>
              <w:t>Формирование промышленных кластеров на основе совместного с зарубежными компаниями</w:t>
            </w:r>
            <w:r w:rsidR="0079464F">
              <w:rPr>
                <w:rStyle w:val="extended-textfullmailrucssattributepostfix"/>
              </w:rPr>
              <w:t xml:space="preserve"> </w:t>
            </w:r>
            <w:r>
              <w:rPr>
                <w:rStyle w:val="extended-textfullmailrucssattributepostfix"/>
              </w:rPr>
              <w:t>предпринимательства</w:t>
            </w:r>
            <w:r w:rsidR="0079464F">
              <w:rPr>
                <w:rStyle w:val="extended-textfullmailrucssattributepostfix"/>
              </w:rPr>
              <w:t xml:space="preserve"> </w:t>
            </w:r>
            <w:r>
              <w:rPr>
                <w:rStyle w:val="extended-textfullmailrucssattributepostfix"/>
              </w:rPr>
              <w:t>и их влияние на эндогенно ориентированное развитие региона</w:t>
            </w:r>
          </w:p>
          <w:p w14:paraId="7400CE3D" w14:textId="77777777" w:rsidR="0079464F" w:rsidRDefault="0079464F" w:rsidP="0079464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F065" w14:textId="77777777" w:rsidR="00A94142" w:rsidRDefault="00A94142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4CF" w14:textId="7AAAB1B1" w:rsidR="00A94142" w:rsidRPr="00CF62B4" w:rsidRDefault="00A94142" w:rsidP="00CF62B4">
            <w:pPr>
              <w:rPr>
                <w:sz w:val="22"/>
                <w:szCs w:val="22"/>
                <w:lang w:eastAsia="ru-RU"/>
              </w:rPr>
            </w:pPr>
            <w:r w:rsidRPr="00CF62B4">
              <w:rPr>
                <w:rStyle w:val="extended-textfullmailrucssattributepostfix"/>
                <w:sz w:val="22"/>
                <w:szCs w:val="22"/>
              </w:rPr>
              <w:t>Экономика и предпринимательс</w:t>
            </w:r>
            <w:r w:rsidR="008E79FE" w:rsidRPr="00CF62B4">
              <w:rPr>
                <w:rStyle w:val="extended-textfullmailrucssattributepostfix"/>
                <w:sz w:val="22"/>
                <w:szCs w:val="22"/>
              </w:rPr>
              <w:t>тво, 2018. № 1 (90). С. 385-388</w:t>
            </w:r>
            <w:r w:rsidR="00CF62B4" w:rsidRPr="00CF62B4">
              <w:rPr>
                <w:sz w:val="22"/>
                <w:szCs w:val="22"/>
              </w:rPr>
              <w:t xml:space="preserve"> http://www.intereconom.com/archive/380.html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52D" w14:textId="77777777" w:rsidR="00A94142" w:rsidRDefault="0079464F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03A" w14:textId="77777777" w:rsidR="00A94142" w:rsidRDefault="0079464F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9464F" w14:paraId="10D8D96A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59E" w14:textId="7459092F" w:rsidR="0079464F" w:rsidRDefault="00EB3B11" w:rsidP="0079464F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C9F" w14:textId="77777777" w:rsidR="0079464F" w:rsidRDefault="0079464F" w:rsidP="0079464F">
            <w:pPr>
              <w:jc w:val="both"/>
              <w:rPr>
                <w:rStyle w:val="extended-textfullmailrucssattributepostfix"/>
              </w:rPr>
            </w:pPr>
            <w:r>
              <w:rPr>
                <w:rStyle w:val="extended-textfullmailrucssattributepostfix"/>
              </w:rPr>
              <w:t>Сущность и виды трудовой адаптации персонала в организации</w:t>
            </w:r>
          </w:p>
          <w:p w14:paraId="3020F1E1" w14:textId="77777777" w:rsidR="0079464F" w:rsidRDefault="0079464F" w:rsidP="0079464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10CA" w14:textId="77777777" w:rsidR="0079464F" w:rsidRDefault="0079464F" w:rsidP="0079464F">
            <w:pPr>
              <w:jc w:val="center"/>
            </w:pPr>
            <w:r w:rsidRPr="00936E1B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D3C" w14:textId="0B168E7D" w:rsidR="0079464F" w:rsidRDefault="0079464F" w:rsidP="0079464F">
            <w:pPr>
              <w:ind w:firstLine="31"/>
              <w:rPr>
                <w:sz w:val="22"/>
                <w:szCs w:val="22"/>
                <w:lang w:eastAsia="ru-RU"/>
              </w:rPr>
            </w:pPr>
            <w:r>
              <w:t>Проблемы и перспективы развития экономики и управления: материалы II Всероссийской науч.-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– Анапа: Анапский филиал ФГБОУ ВО «МПГУ», 2017. – С. 81-83</w:t>
            </w:r>
            <w:r>
              <w:rPr>
                <w:rStyle w:val="extended-textfullmailrucssattributepostfix"/>
              </w:rPr>
              <w:t>.</w:t>
            </w:r>
            <w:r w:rsidR="00CF62B4" w:rsidRPr="00713591">
              <w:rPr>
                <w:sz w:val="28"/>
                <w:szCs w:val="28"/>
              </w:rPr>
              <w:t xml:space="preserve"> </w:t>
            </w:r>
            <w:r w:rsidR="00CF62B4" w:rsidRPr="00CF62B4">
              <w:rPr>
                <w:sz w:val="22"/>
                <w:szCs w:val="22"/>
              </w:rPr>
              <w:t>http://id-yug.com/images/id-yug/Book_id-yug/512-f.pdf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759" w14:textId="77777777" w:rsidR="0079464F" w:rsidRDefault="0079464F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EEB" w14:textId="3ED4CC86" w:rsidR="0079464F" w:rsidRDefault="00CF62B4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B3B11" w14:paraId="2073393E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F180" w14:textId="3649B43B" w:rsidR="00EB3B11" w:rsidRDefault="00EB3B11" w:rsidP="00EB3B11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49E" w14:textId="77777777" w:rsidR="00EB3B11" w:rsidRDefault="00EB3B11" w:rsidP="00EB3B11">
            <w:pPr>
              <w:jc w:val="both"/>
            </w:pPr>
            <w:r>
              <w:t>Проблемы транснациональных корпораций и зарубежных компаний в России</w:t>
            </w:r>
          </w:p>
          <w:p w14:paraId="79609902" w14:textId="38B10BFB" w:rsidR="00EB3B11" w:rsidRDefault="00EB3B11" w:rsidP="00EB3B11">
            <w:pPr>
              <w:jc w:val="both"/>
              <w:rPr>
                <w:rStyle w:val="extended-textfullmailrucssattributepostfix"/>
              </w:rPr>
            </w:pPr>
            <w:r>
              <w:rPr>
                <w:sz w:val="22"/>
                <w:szCs w:val="22"/>
                <w:lang w:eastAsia="ru-RU"/>
              </w:rP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5F2" w14:textId="7B257C50" w:rsidR="00EB3B11" w:rsidRPr="00936E1B" w:rsidRDefault="00EB3B11" w:rsidP="00EB3B11">
            <w:pPr>
              <w:jc w:val="center"/>
            </w:pPr>
            <w:r w:rsidRPr="00936E1B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DE7" w14:textId="681F0AFC" w:rsidR="00EB3B11" w:rsidRDefault="00EB3B11" w:rsidP="00EB3B11">
            <w:pPr>
              <w:ind w:firstLine="31"/>
            </w:pPr>
            <w:r>
              <w:t>Стратегические приоритеты эффективного экономического развития: материалы международной научно-практической конференции. – Воронеж,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581A" w14:textId="09F5648E" w:rsidR="00EB3B11" w:rsidRDefault="00EB3B11" w:rsidP="00EB3B1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EB2" w14:textId="7F8F91A3" w:rsidR="00EB3B11" w:rsidRDefault="00E80E5B" w:rsidP="00EB3B1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CF62B4" w14:paraId="4D3D2D0C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66F" w14:textId="7C215228" w:rsidR="00CF62B4" w:rsidRPr="00CF62B4" w:rsidRDefault="00CF62B4" w:rsidP="0079464F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 w:rsidRPr="00CF62B4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886" w14:textId="032416A2" w:rsidR="00CF62B4" w:rsidRPr="00CF62B4" w:rsidRDefault="00CF62B4" w:rsidP="0079464F">
            <w:pPr>
              <w:jc w:val="both"/>
              <w:rPr>
                <w:rStyle w:val="extended-textfullmailrucssattributepostfix"/>
              </w:rPr>
            </w:pPr>
            <w:r w:rsidRPr="00CF62B4">
              <w:t>Причины и механизм адаптации ТНК к российским условиям хозяйствования(статья)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68FF" w14:textId="38BFBF90" w:rsidR="00CF62B4" w:rsidRPr="00CF62B4" w:rsidRDefault="00CF62B4" w:rsidP="0079464F">
            <w:pPr>
              <w:jc w:val="center"/>
            </w:pPr>
            <w:r w:rsidRPr="00CF62B4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0F2" w14:textId="47FDE172" w:rsidR="00CF62B4" w:rsidRPr="007A4DB9" w:rsidRDefault="00CF62B4" w:rsidP="0079464F">
            <w:pPr>
              <w:ind w:firstLine="31"/>
              <w:rPr>
                <w:lang w:val="en-US"/>
              </w:rPr>
            </w:pPr>
            <w:r w:rsidRPr="00CF62B4">
              <w:t xml:space="preserve">Причины и механизм адаптации ТНК к российским условиям хозяйствования/ Экономика и предпринимательство - №1(114), 2020г. </w:t>
            </w:r>
            <w:r w:rsidRPr="007A4DB9">
              <w:rPr>
                <w:lang w:val="en-US"/>
              </w:rPr>
              <w:t>847-849</w:t>
            </w:r>
            <w:r w:rsidRPr="00CF62B4">
              <w:t>с</w:t>
            </w:r>
            <w:r w:rsidRPr="007A4DB9">
              <w:rPr>
                <w:lang w:val="en-US"/>
              </w:rPr>
              <w:t xml:space="preserve">. </w:t>
            </w:r>
            <w:r w:rsidRPr="00CF62B4">
              <w:rPr>
                <w:lang w:val="en-US"/>
              </w:rPr>
              <w:t>ISSN</w:t>
            </w:r>
            <w:r w:rsidRPr="007A4DB9">
              <w:rPr>
                <w:lang w:val="en-US"/>
              </w:rPr>
              <w:t xml:space="preserve"> 199</w:t>
            </w:r>
            <w:r w:rsidR="008429EF" w:rsidRPr="007A4DB9">
              <w:rPr>
                <w:lang w:val="en-US"/>
              </w:rPr>
              <w:t>9</w:t>
            </w:r>
            <w:r w:rsidRPr="007A4DB9">
              <w:rPr>
                <w:lang w:val="en-US"/>
              </w:rPr>
              <w:t>-2300 http://www.intereconom.com/component/content/article/419.html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6360" w14:textId="7A799D36" w:rsidR="00CF62B4" w:rsidRDefault="00CF62B4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5450" w14:textId="26912551" w:rsidR="00CF62B4" w:rsidRDefault="00CF62B4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7A4DB9" w14:paraId="29894F80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D19" w14:textId="4A4E5016" w:rsidR="007A4DB9" w:rsidRPr="00CF62B4" w:rsidRDefault="007A4DB9" w:rsidP="0079464F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12 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612D" w14:textId="00D7AF01" w:rsidR="007A4DB9" w:rsidRPr="00CF62B4" w:rsidRDefault="007A4DB9" w:rsidP="0079464F">
            <w:pPr>
              <w:jc w:val="both"/>
            </w:pPr>
            <w:r w:rsidRPr="007A4DB9">
              <w:t>Новые возможности для реализации цифрового строительства ,опыт применения технологии на этапе строительства</w:t>
            </w:r>
            <w:r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ADB4" w14:textId="5545A60E" w:rsidR="007A4DB9" w:rsidRPr="00CF62B4" w:rsidRDefault="007A4DB9" w:rsidP="0079464F">
            <w:pPr>
              <w:jc w:val="center"/>
            </w:pPr>
            <w:r w:rsidRPr="007A4DB9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FBC" w14:textId="485487E0" w:rsidR="003D5193" w:rsidRDefault="007A4DB9" w:rsidP="003D5193">
            <w:pPr>
              <w:ind w:firstLine="31"/>
            </w:pPr>
            <w:r>
              <w:t>Новые возможности для реализации цифрового строительства ,опыт применения технологии на этапе строительства</w:t>
            </w:r>
            <w:r w:rsidR="003D5193">
              <w:t xml:space="preserve">, Russian Studies </w:t>
            </w:r>
            <w:proofErr w:type="spellStart"/>
            <w:r w:rsidR="003D5193">
              <w:t>in</w:t>
            </w:r>
            <w:proofErr w:type="spellEnd"/>
            <w:r w:rsidR="003D5193">
              <w:t xml:space="preserve"> </w:t>
            </w:r>
            <w:proofErr w:type="spellStart"/>
            <w:r w:rsidR="003D5193">
              <w:t>Law</w:t>
            </w:r>
            <w:proofErr w:type="spellEnd"/>
            <w:r w:rsidR="003D5193">
              <w:t xml:space="preserve"> </w:t>
            </w:r>
            <w:proofErr w:type="spellStart"/>
            <w:r w:rsidR="003D5193">
              <w:t>and</w:t>
            </w:r>
            <w:proofErr w:type="spellEnd"/>
            <w:r w:rsidR="003D5193">
              <w:t xml:space="preserve"> </w:t>
            </w:r>
            <w:proofErr w:type="spellStart"/>
            <w:r w:rsidR="003D5193">
              <w:t>Politics</w:t>
            </w:r>
            <w:proofErr w:type="spellEnd"/>
            <w:r w:rsidR="003D5193">
              <w:t xml:space="preserve">, </w:t>
            </w:r>
            <w:r w:rsidR="003D5193" w:rsidRPr="003D5193">
              <w:t>ISSN 2576-9634</w:t>
            </w:r>
            <w:r w:rsidR="003D5193">
              <w:t>,</w:t>
            </w:r>
          </w:p>
          <w:p w14:paraId="5A408843" w14:textId="74682B58" w:rsidR="007A4DB9" w:rsidRPr="00CF62B4" w:rsidRDefault="003D5193" w:rsidP="003D5193">
            <w:pPr>
              <w:ind w:firstLine="31"/>
            </w:pPr>
            <w:proofErr w:type="spellStart"/>
            <w:r>
              <w:t>Volume</w:t>
            </w:r>
            <w:proofErr w:type="spellEnd"/>
            <w:r>
              <w:t xml:space="preserve"> 4, Number 2, 2020 -С.58-71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32E" w14:textId="39E0F610" w:rsidR="007A4DB9" w:rsidRDefault="003D5193" w:rsidP="0079464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7A4DB9">
              <w:rPr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AAE" w14:textId="605F73CA" w:rsidR="007A4DB9" w:rsidRDefault="007A4DB9" w:rsidP="0079464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Лысков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А.А.</w:t>
            </w:r>
          </w:p>
        </w:tc>
      </w:tr>
      <w:tr w:rsidR="000760D3" w14:paraId="5DE27DC0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6149" w14:textId="7DFD64DA" w:rsidR="000760D3" w:rsidRDefault="000760D3" w:rsidP="000760D3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BB5" w14:textId="2FEAA649" w:rsidR="000760D3" w:rsidRPr="007A4DB9" w:rsidRDefault="000760D3" w:rsidP="000760D3">
            <w:pPr>
              <w:jc w:val="both"/>
            </w:pPr>
            <w:r w:rsidRPr="003115C2">
              <w:rPr>
                <w:bCs/>
              </w:rPr>
              <w:t xml:space="preserve">Особенности ресурсного обеспечения проектов развития промышленных предприятий. </w:t>
            </w:r>
            <w:r w:rsidRPr="007C3FD5"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E98" w14:textId="3A7647FC" w:rsidR="000760D3" w:rsidRPr="007A4DB9" w:rsidRDefault="000760D3" w:rsidP="000760D3">
            <w:pPr>
              <w:jc w:val="center"/>
            </w:pPr>
            <w:r w:rsidRPr="00484ED4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DC4" w14:textId="6DAF2D42" w:rsidR="000760D3" w:rsidRDefault="000760D3" w:rsidP="000760D3">
            <w:pPr>
              <w:ind w:firstLine="31"/>
            </w:pPr>
            <w:r w:rsidRPr="003115C2">
              <w:rPr>
                <w:bCs/>
              </w:rPr>
              <w:t xml:space="preserve">Особенности ресурсного обеспечения проектов развития промышленных предприятий. // Развитие концепций управления: материалы Международной научно-практической конференции. Москва, </w:t>
            </w:r>
            <w:r w:rsidR="003030D7" w:rsidRPr="003030D7">
              <w:rPr>
                <w:bCs/>
              </w:rPr>
              <w:t>2020.С 154-157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C28" w14:textId="4D7E4F83" w:rsidR="000760D3" w:rsidRDefault="000760D3" w:rsidP="000760D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036" w14:textId="7F697C59" w:rsidR="000760D3" w:rsidRDefault="000760D3" w:rsidP="000760D3">
            <w:pPr>
              <w:jc w:val="center"/>
              <w:rPr>
                <w:sz w:val="22"/>
                <w:szCs w:val="22"/>
                <w:lang w:eastAsia="ru-RU"/>
              </w:rPr>
            </w:pPr>
            <w:r w:rsidRPr="003115C2">
              <w:rPr>
                <w:bCs/>
              </w:rPr>
              <w:t>Камчатова Е.Ю.</w:t>
            </w:r>
          </w:p>
        </w:tc>
      </w:tr>
      <w:tr w:rsidR="000760D3" w14:paraId="536B9EAD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E1C" w14:textId="5BB78AFE" w:rsidR="000760D3" w:rsidRDefault="000760D3" w:rsidP="000760D3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D4B" w14:textId="0617C721" w:rsidR="000760D3" w:rsidRPr="00E80E5B" w:rsidRDefault="00E80E5B" w:rsidP="000760D3">
            <w:pPr>
              <w:jc w:val="both"/>
              <w:rPr>
                <w:lang w:val="en-US"/>
              </w:rPr>
            </w:pPr>
            <w:r w:rsidRPr="00E80E5B">
              <w:rPr>
                <w:lang w:val="en-US"/>
              </w:rPr>
              <w:t>Improving the methodology for selecting development projects for an industrial enterprise</w:t>
            </w:r>
            <w:r w:rsidRPr="00E80E5B">
              <w:rPr>
                <w:lang w:val="en-US"/>
              </w:rPr>
              <w:t xml:space="preserve"> (</w:t>
            </w:r>
            <w:r>
              <w:t>статья</w:t>
            </w:r>
            <w:r w:rsidRPr="00E80E5B">
              <w:rPr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6E9" w14:textId="66B459C6" w:rsidR="000760D3" w:rsidRPr="007A4DB9" w:rsidRDefault="000760D3" w:rsidP="000760D3">
            <w:pPr>
              <w:jc w:val="center"/>
            </w:pPr>
            <w:r w:rsidRPr="00484ED4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91F" w14:textId="649261CB" w:rsidR="000760D3" w:rsidRPr="00E80E5B" w:rsidRDefault="00E80E5B" w:rsidP="000760D3">
            <w:pPr>
              <w:ind w:firstLine="31"/>
              <w:rPr>
                <w:lang w:val="en-US"/>
              </w:rPr>
            </w:pPr>
            <w:r w:rsidRPr="00E80E5B">
              <w:rPr>
                <w:lang w:val="en-US"/>
              </w:rPr>
              <w:t>Improving the methodology for selecting development projects for an industrial enterprise, The Journal of Contemporary Issues in Business and Government, Volume 26, Issue 1, Pages 154-158, DOI: 10.47750/cibg.2020.26.01.019 (</w:t>
            </w:r>
            <w:r w:rsidRPr="00E80E5B">
              <w:t>включен</w:t>
            </w:r>
            <w:r w:rsidRPr="00E80E5B">
              <w:rPr>
                <w:lang w:val="en-US"/>
              </w:rPr>
              <w:t xml:space="preserve"> </w:t>
            </w:r>
            <w:r w:rsidRPr="00E80E5B">
              <w:t>в</w:t>
            </w:r>
            <w:r w:rsidRPr="00E80E5B">
              <w:rPr>
                <w:lang w:val="en-US"/>
              </w:rPr>
              <w:t xml:space="preserve"> </w:t>
            </w:r>
            <w:r w:rsidRPr="00E80E5B">
              <w:t>базу</w:t>
            </w:r>
            <w:r w:rsidRPr="00E80E5B">
              <w:rPr>
                <w:lang w:val="en-US"/>
              </w:rPr>
              <w:t xml:space="preserve"> </w:t>
            </w:r>
            <w:proofErr w:type="spellStart"/>
            <w:r w:rsidRPr="00E80E5B">
              <w:rPr>
                <w:lang w:val="en-US"/>
              </w:rPr>
              <w:t>WoS</w:t>
            </w:r>
            <w:proofErr w:type="spellEnd"/>
            <w:r w:rsidRPr="00E80E5B">
              <w:rPr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0E2" w14:textId="30C3DA17" w:rsidR="000760D3" w:rsidRDefault="00E80E5B" w:rsidP="000760D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3030D7">
              <w:rPr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7E7" w14:textId="12C68663" w:rsidR="000760D3" w:rsidRDefault="00E80E5B" w:rsidP="000760D3">
            <w:pPr>
              <w:jc w:val="center"/>
              <w:rPr>
                <w:sz w:val="22"/>
                <w:szCs w:val="22"/>
                <w:lang w:eastAsia="ru-RU"/>
              </w:rPr>
            </w:pPr>
            <w:r w:rsidRPr="003115C2">
              <w:rPr>
                <w:bCs/>
              </w:rPr>
              <w:t>Камчатова Е.Ю.</w:t>
            </w:r>
          </w:p>
        </w:tc>
      </w:tr>
      <w:tr w:rsidR="000760D3" w:rsidRPr="00E80E5B" w14:paraId="7C30A7A0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DEE" w14:textId="06073DAD" w:rsidR="000760D3" w:rsidRDefault="000760D3" w:rsidP="000760D3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E9D" w14:textId="31A2F3E6" w:rsidR="000760D3" w:rsidRPr="00E80E5B" w:rsidRDefault="00E80E5B" w:rsidP="000760D3">
            <w:pPr>
              <w:jc w:val="both"/>
              <w:rPr>
                <w:lang w:val="en-US"/>
              </w:rPr>
            </w:pPr>
            <w:r w:rsidRPr="00E80E5B">
              <w:rPr>
                <w:lang w:val="en-US"/>
              </w:rPr>
              <w:t>Selected issues of using a resource-based approach to managing an industrial enterprise development project</w:t>
            </w:r>
            <w:r w:rsidRPr="00E80E5B">
              <w:rPr>
                <w:lang w:val="en-US"/>
              </w:rPr>
              <w:t xml:space="preserve"> </w:t>
            </w:r>
            <w:r w:rsidR="000760D3" w:rsidRPr="00E80E5B">
              <w:rPr>
                <w:lang w:val="en-US"/>
              </w:rPr>
              <w:t>(</w:t>
            </w:r>
            <w:r w:rsidR="000760D3" w:rsidRPr="007C3FD5">
              <w:t>статья</w:t>
            </w:r>
            <w:r w:rsidR="000760D3" w:rsidRPr="00E80E5B">
              <w:rPr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DFE" w14:textId="2FE4E8DB" w:rsidR="000760D3" w:rsidRPr="007A4DB9" w:rsidRDefault="000760D3" w:rsidP="000760D3">
            <w:pPr>
              <w:jc w:val="center"/>
            </w:pPr>
            <w:r w:rsidRPr="00484ED4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4C4" w14:textId="128E7C67" w:rsidR="000760D3" w:rsidRPr="00E80E5B" w:rsidRDefault="00E80E5B" w:rsidP="000760D3">
            <w:pPr>
              <w:ind w:firstLine="31"/>
              <w:rPr>
                <w:lang w:val="en-US"/>
              </w:rPr>
            </w:pPr>
            <w:r w:rsidRPr="00E80E5B">
              <w:rPr>
                <w:lang w:val="en-US"/>
              </w:rPr>
              <w:t xml:space="preserve">Selected issues of using a resource-based approach to managing an industrial enterprise development project, International University Science Forum, Science education practice, Toronto 2021, Part 1, Pages 34-43,DOI: 10.34660/INF.2021.21.41.004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E5D" w14:textId="71796544" w:rsidR="000760D3" w:rsidRPr="00E80E5B" w:rsidRDefault="00E80E5B" w:rsidP="000760D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13E" w14:textId="592EC641" w:rsidR="000760D3" w:rsidRPr="00E80E5B" w:rsidRDefault="00E80E5B" w:rsidP="000760D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760D3" w14:paraId="3B83C31D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32CA" w14:textId="4A03CD8D" w:rsidR="000760D3" w:rsidRDefault="000760D3" w:rsidP="000760D3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42A" w14:textId="458BE441" w:rsidR="000760D3" w:rsidRPr="007A4DB9" w:rsidRDefault="00E80E5B" w:rsidP="000760D3">
            <w:pPr>
              <w:jc w:val="both"/>
            </w:pPr>
            <w:r w:rsidRPr="00E80E5B">
              <w:t xml:space="preserve">Современные условия развития производственной деятельности в промышленном секторе России. </w:t>
            </w:r>
            <w:r w:rsidR="000760D3" w:rsidRPr="00AC0C98">
              <w:t>(</w:t>
            </w:r>
            <w:r w:rsidR="00FF522A" w:rsidRPr="00AC0C98">
              <w:t xml:space="preserve">лучшая </w:t>
            </w:r>
            <w:r w:rsidR="00B33701" w:rsidRPr="00AC0C98">
              <w:t>статья номера</w:t>
            </w:r>
            <w:r w:rsidR="00FF522A" w:rsidRPr="00AC0C98">
              <w:t xml:space="preserve"> с рекламой на обложке журнала</w:t>
            </w:r>
            <w:r w:rsidR="000760D3" w:rsidRPr="00AC0C98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E80" w14:textId="7BC5F0EC" w:rsidR="000760D3" w:rsidRPr="007A4DB9" w:rsidRDefault="000760D3" w:rsidP="000760D3">
            <w:pPr>
              <w:jc w:val="center"/>
            </w:pPr>
            <w:r w:rsidRPr="00484ED4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83AB" w14:textId="34F8BBFC" w:rsidR="000760D3" w:rsidRDefault="00E80E5B" w:rsidP="000760D3">
            <w:pPr>
              <w:ind w:firstLine="31"/>
            </w:pPr>
            <w:r w:rsidRPr="00E80E5B">
              <w:t xml:space="preserve">Современные условия развития производственной деятельности в промышленном секторе России. // Дискуссия. 2020. №6. С. 26-37. </w:t>
            </w:r>
            <w:r w:rsidR="00FF522A" w:rsidRPr="00FF522A">
              <w:t>https://cyberleninka.ru/article/n/sovremennye-usloviya-razvitiya-proizvodstvennoy-deyatelnosti-v-promyshlennom-sektore-rossii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F52" w14:textId="555F838A" w:rsidR="000760D3" w:rsidRDefault="00FF522A" w:rsidP="000760D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91B" w14:textId="12C3A20F" w:rsidR="000760D3" w:rsidRDefault="00E80E5B" w:rsidP="000760D3">
            <w:pPr>
              <w:jc w:val="center"/>
              <w:rPr>
                <w:sz w:val="22"/>
                <w:szCs w:val="22"/>
                <w:lang w:eastAsia="ru-RU"/>
              </w:rPr>
            </w:pPr>
            <w:r w:rsidRPr="003115C2">
              <w:rPr>
                <w:bCs/>
              </w:rPr>
              <w:t>Камчатова Е.Ю.</w:t>
            </w:r>
          </w:p>
        </w:tc>
      </w:tr>
      <w:tr w:rsidR="000760D3" w14:paraId="12736492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9BB1" w14:textId="5D8BB7AD" w:rsidR="000760D3" w:rsidRDefault="000760D3" w:rsidP="000760D3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E64" w14:textId="21D9EDD7" w:rsidR="000760D3" w:rsidRPr="007A4DB9" w:rsidRDefault="00FF522A" w:rsidP="000760D3">
            <w:pPr>
              <w:jc w:val="both"/>
            </w:pPr>
            <w:r w:rsidRPr="00FF522A">
              <w:t>Система проектного управления развитием хозяйствующего субъекта</w:t>
            </w:r>
            <w:r w:rsidRPr="00FF522A">
              <w:t xml:space="preserve"> </w:t>
            </w:r>
            <w:r w:rsidR="000760D3" w:rsidRPr="007C3FD5"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B0C" w14:textId="73B885FE" w:rsidR="000760D3" w:rsidRPr="007A4DB9" w:rsidRDefault="000760D3" w:rsidP="000760D3">
            <w:pPr>
              <w:jc w:val="center"/>
            </w:pPr>
            <w:r w:rsidRPr="00484ED4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13C" w14:textId="2B62A10D" w:rsidR="000760D3" w:rsidRDefault="00FF522A" w:rsidP="000760D3">
            <w:pPr>
              <w:ind w:firstLine="31"/>
            </w:pPr>
            <w:r w:rsidRPr="00FF522A">
              <w:t xml:space="preserve">Муратова М.Н., Камчатова Е.Ю. Система проектного управления развитием хозяйствующего субъекта. // Вестник МГЭИ. 2020. №12. С. 204-219.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548" w14:textId="1DAE3DD0" w:rsidR="000760D3" w:rsidRDefault="00FF522A" w:rsidP="000760D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468" w14:textId="1B3EDF9D" w:rsidR="000760D3" w:rsidRDefault="00FF522A" w:rsidP="000760D3">
            <w:pPr>
              <w:jc w:val="center"/>
              <w:rPr>
                <w:sz w:val="22"/>
                <w:szCs w:val="22"/>
                <w:lang w:eastAsia="ru-RU"/>
              </w:rPr>
            </w:pPr>
            <w:r w:rsidRPr="00FF522A">
              <w:t>Камчатова Е.Ю.</w:t>
            </w:r>
          </w:p>
        </w:tc>
      </w:tr>
      <w:tr w:rsidR="00FF522A" w14:paraId="6932BA14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1A8" w14:textId="1E286878" w:rsidR="00FF522A" w:rsidRDefault="00FF522A" w:rsidP="00FF522A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42C" w14:textId="1C6EEFC6" w:rsidR="00FF522A" w:rsidRPr="00FF522A" w:rsidRDefault="00FF522A" w:rsidP="00FF522A">
            <w:pPr>
              <w:jc w:val="both"/>
            </w:pPr>
            <w:r w:rsidRPr="00FF522A">
              <w:t xml:space="preserve">Понятие «развитие» как объект проектного управления </w:t>
            </w:r>
            <w:r w:rsidRPr="007E260F"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32B" w14:textId="5B8D7C5B" w:rsidR="00FF522A" w:rsidRPr="00484ED4" w:rsidRDefault="00FF522A" w:rsidP="00FF522A">
            <w:pPr>
              <w:jc w:val="center"/>
            </w:pPr>
            <w:r w:rsidRPr="00AD44A4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187" w14:textId="6DADB7F4" w:rsidR="00FF522A" w:rsidRDefault="005A67C5" w:rsidP="00FF522A">
            <w:pPr>
              <w:ind w:firstLine="31"/>
            </w:pPr>
            <w:r w:rsidRPr="00FF522A">
              <w:t xml:space="preserve">Понятие «развитие» как объект проектного управления //Приоритетные и перспективные направления научно-технического развития Российской Федерации : материалы IV Всероссийской научно-практической конференции . - Москва: ГУУ,  2021. - С. 376-379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7C4" w14:textId="60C3B5D2" w:rsidR="00FF522A" w:rsidRDefault="00FF522A" w:rsidP="00FF52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6E3B" w14:textId="4F233286" w:rsidR="00FF522A" w:rsidRDefault="00FF522A" w:rsidP="00FF52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F522A" w14:paraId="7938313C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C4F" w14:textId="226AE8C4" w:rsidR="00FF522A" w:rsidRDefault="00FF522A" w:rsidP="00FF522A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04A" w14:textId="250A6FC7" w:rsidR="00FF522A" w:rsidRPr="00FF522A" w:rsidRDefault="00FF522A" w:rsidP="00FF522A">
            <w:pPr>
              <w:jc w:val="both"/>
            </w:pPr>
            <w:r w:rsidRPr="00FF522A">
              <w:t xml:space="preserve">Возможности реализации методики отбора приоритетных проектов развития на промышленном предприятии </w:t>
            </w:r>
            <w:r w:rsidRPr="007E260F"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C90" w14:textId="5DE897BB" w:rsidR="00FF522A" w:rsidRPr="00484ED4" w:rsidRDefault="00FF522A" w:rsidP="00FF522A">
            <w:pPr>
              <w:jc w:val="center"/>
            </w:pPr>
            <w:r w:rsidRPr="00AD44A4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686" w14:textId="5F511839" w:rsidR="00FF522A" w:rsidRDefault="005A67C5" w:rsidP="00FF522A">
            <w:pPr>
              <w:ind w:firstLine="31"/>
            </w:pPr>
            <w:r w:rsidRPr="00FF522A">
              <w:t xml:space="preserve">Возможности реализации методики отбора приоритетных проектов развития на промышленном предприятии // Инновации и инвестиции.  2021.  №4. С 33-37. </w:t>
            </w:r>
            <w:r w:rsidR="00AC0C98" w:rsidRPr="00AC0C98">
              <w:t>https://cyberleninka.ru/article/n/vozmozhnosti-realizatsii-metodiki-otbora-prioritetnyh-proektov-razvitiya-na-promyshlennom-predpriyatii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8DB9" w14:textId="776AB08E" w:rsidR="00FF522A" w:rsidRDefault="00FF522A" w:rsidP="00FF52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125" w14:textId="1456147A" w:rsidR="00FF522A" w:rsidRDefault="00FF522A" w:rsidP="00FF52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F522A" w14:paraId="7B692D76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9D9" w14:textId="47B78451" w:rsidR="00FF522A" w:rsidRDefault="00FF522A" w:rsidP="00FF522A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DDF" w14:textId="31722F18" w:rsidR="00FF522A" w:rsidRPr="00FF522A" w:rsidRDefault="00FF522A" w:rsidP="00FF522A">
            <w:pPr>
              <w:jc w:val="both"/>
            </w:pPr>
            <w:r w:rsidRPr="00FF522A">
              <w:t xml:space="preserve">Методика оценки эффективности проекта развития промышленного предприятия </w:t>
            </w:r>
            <w:r w:rsidRPr="007E260F"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4CA" w14:textId="3F11D79F" w:rsidR="00FF522A" w:rsidRPr="00484ED4" w:rsidRDefault="00FF522A" w:rsidP="00FF522A">
            <w:pPr>
              <w:jc w:val="center"/>
            </w:pPr>
            <w:r w:rsidRPr="00AD44A4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5CBD" w14:textId="7257C4DE" w:rsidR="00FF522A" w:rsidRDefault="005A67C5" w:rsidP="00FF522A">
            <w:pPr>
              <w:ind w:firstLine="31"/>
            </w:pPr>
            <w:r w:rsidRPr="005A67C5">
              <w:t xml:space="preserve">Методика оценки эффективности проекта развития промышленного предприятия // Экономика и предпринимательство 2022 г в No 6(143),  С 1176-1180 </w:t>
            </w:r>
            <w:r w:rsidR="00BA7A9B" w:rsidRPr="00BA7A9B">
              <w:t>http://www.intereconom.com/component/content/article/461.html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2F3" w14:textId="6A9454D4" w:rsidR="00FF522A" w:rsidRDefault="00FF522A" w:rsidP="00FF52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1BD" w14:textId="455C3EF9" w:rsidR="00FF522A" w:rsidRDefault="00FF522A" w:rsidP="00FF52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F522A" w14:paraId="46B50607" w14:textId="77777777" w:rsidTr="00BA7A9B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CB3" w14:textId="70325026" w:rsidR="00FF522A" w:rsidRDefault="00FF522A" w:rsidP="00FF522A">
            <w:pPr>
              <w:tabs>
                <w:tab w:val="left" w:pos="84"/>
              </w:tabs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14B" w14:textId="0FE76BFE" w:rsidR="00FF522A" w:rsidRPr="00FF522A" w:rsidRDefault="00FF522A" w:rsidP="00FF522A">
            <w:pPr>
              <w:jc w:val="both"/>
            </w:pPr>
            <w:r w:rsidRPr="00FF522A">
              <w:t xml:space="preserve">Реализация ресурсного эффекта при оценке проекта развития промышленного предприятия </w:t>
            </w:r>
            <w:r w:rsidRPr="007E260F">
              <w:t>(статья)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429" w14:textId="2A89BDD0" w:rsidR="00FF522A" w:rsidRPr="00484ED4" w:rsidRDefault="00FF522A" w:rsidP="00FF522A">
            <w:pPr>
              <w:jc w:val="center"/>
            </w:pPr>
            <w:r w:rsidRPr="00AD44A4">
              <w:t>Печатный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189" w14:textId="1165A766" w:rsidR="00BA7A9B" w:rsidRDefault="005A67C5" w:rsidP="00BA7A9B">
            <w:pPr>
              <w:ind w:firstLine="31"/>
            </w:pPr>
            <w:r w:rsidRPr="005A67C5">
              <w:t xml:space="preserve">Реализация ресурсного эффекта при оценке проекта развития промышленного предприятия // Ученые записки Российской академии предпринимательства 2022 г. том 21-№ 3, С 62-67 </w:t>
            </w:r>
            <w:hyperlink r:id="rId6" w:tgtFrame="_blank" w:history="1">
              <w:r w:rsidR="00BA7A9B" w:rsidRPr="00BA7A9B">
                <w:rPr>
                  <w:sz w:val="26"/>
                  <w:szCs w:val="26"/>
                  <w:shd w:val="clear" w:color="auto" w:fill="FFFFFF"/>
                </w:rPr>
                <w:t>https://doi.org/10.24182/2073-6258-2022-21-3-62-67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9A0A" w14:textId="17C1B2B8" w:rsidR="00FF522A" w:rsidRDefault="00FF522A" w:rsidP="00FF522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03B" w14:textId="6ACF8F2A" w:rsidR="00FF522A" w:rsidRDefault="00FF522A" w:rsidP="00FF522A">
            <w:pPr>
              <w:jc w:val="center"/>
              <w:rPr>
                <w:sz w:val="22"/>
                <w:szCs w:val="22"/>
                <w:lang w:eastAsia="ru-RU"/>
              </w:rPr>
            </w:pPr>
            <w:r w:rsidRPr="00FF522A">
              <w:t>Камчатова Е.Ю</w:t>
            </w:r>
          </w:p>
        </w:tc>
      </w:tr>
      <w:bookmarkEnd w:id="0"/>
    </w:tbl>
    <w:p w14:paraId="6A197DB7" w14:textId="77777777" w:rsidR="004E1209" w:rsidRDefault="004E1209" w:rsidP="004E1209">
      <w:pPr>
        <w:ind w:firstLine="720"/>
        <w:rPr>
          <w:sz w:val="28"/>
          <w:szCs w:val="28"/>
        </w:rPr>
      </w:pPr>
    </w:p>
    <w:p w14:paraId="6EF8B6E2" w14:textId="77777777" w:rsidR="004E1209" w:rsidRDefault="004E1209" w:rsidP="004E1209">
      <w:pPr>
        <w:ind w:firstLine="720"/>
        <w:rPr>
          <w:sz w:val="28"/>
          <w:szCs w:val="28"/>
        </w:rPr>
      </w:pPr>
    </w:p>
    <w:p w14:paraId="568D0166" w14:textId="77777777" w:rsidR="004E1209" w:rsidRDefault="004E1209" w:rsidP="004E12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                                                                                                                                 М.Н. Муратова</w:t>
      </w:r>
    </w:p>
    <w:p w14:paraId="7A7B8549" w14:textId="77777777" w:rsidR="004E1209" w:rsidRDefault="004E1209" w:rsidP="00C121F1">
      <w:pPr>
        <w:rPr>
          <w:sz w:val="28"/>
          <w:szCs w:val="28"/>
        </w:rPr>
      </w:pPr>
    </w:p>
    <w:p w14:paraId="6FB53C8D" w14:textId="77777777" w:rsidR="004E1209" w:rsidRDefault="004E1209" w:rsidP="004E120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экономики</w:t>
      </w:r>
    </w:p>
    <w:p w14:paraId="16E0D0F4" w14:textId="77777777" w:rsidR="004E1209" w:rsidRDefault="004E1209" w:rsidP="004E120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управления недвижимостью</w:t>
      </w:r>
    </w:p>
    <w:p w14:paraId="49BCF17D" w14:textId="77777777" w:rsidR="0035077B" w:rsidRPr="00C121F1" w:rsidRDefault="004E1209" w:rsidP="00C121F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доцент                                                                                                                                                    </w:t>
      </w:r>
      <w:proofErr w:type="spellStart"/>
      <w:r w:rsidR="00A94142">
        <w:rPr>
          <w:sz w:val="28"/>
          <w:szCs w:val="28"/>
        </w:rPr>
        <w:t>Е.Н.Сыщикова</w:t>
      </w:r>
      <w:proofErr w:type="spellEnd"/>
    </w:p>
    <w:sectPr w:rsidR="0035077B" w:rsidRPr="00C121F1" w:rsidSect="004E1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57E"/>
    <w:multiLevelType w:val="hybridMultilevel"/>
    <w:tmpl w:val="A44C887C"/>
    <w:lvl w:ilvl="0" w:tplc="82C08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4115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9"/>
    <w:rsid w:val="000760D3"/>
    <w:rsid w:val="0009216C"/>
    <w:rsid w:val="003030D7"/>
    <w:rsid w:val="0035077B"/>
    <w:rsid w:val="003D341E"/>
    <w:rsid w:val="003D5193"/>
    <w:rsid w:val="00410B67"/>
    <w:rsid w:val="004E1209"/>
    <w:rsid w:val="005A67C5"/>
    <w:rsid w:val="00787266"/>
    <w:rsid w:val="0079464F"/>
    <w:rsid w:val="007A4DB9"/>
    <w:rsid w:val="0080270F"/>
    <w:rsid w:val="008429EF"/>
    <w:rsid w:val="008E79FE"/>
    <w:rsid w:val="009C6279"/>
    <w:rsid w:val="00A94142"/>
    <w:rsid w:val="00AC0C98"/>
    <w:rsid w:val="00B33701"/>
    <w:rsid w:val="00B64878"/>
    <w:rsid w:val="00BA7A9B"/>
    <w:rsid w:val="00C121F1"/>
    <w:rsid w:val="00CF62B4"/>
    <w:rsid w:val="00E80E5B"/>
    <w:rsid w:val="00EB3B11"/>
    <w:rsid w:val="00FC281C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6391"/>
  <w15:chartTrackingRefBased/>
  <w15:docId w15:val="{C3E06573-F0C4-4544-BF1C-82166A5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2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1209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uiPriority w:val="99"/>
    <w:rsid w:val="004E1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4E1209"/>
    <w:rPr>
      <w:b/>
      <w:bCs/>
    </w:rPr>
  </w:style>
  <w:style w:type="character" w:customStyle="1" w:styleId="extended-textfullmailrucssattributepostfix">
    <w:name w:val="extended-textfull_mailru_css_attribute_postfix"/>
    <w:basedOn w:val="a0"/>
    <w:uiPriority w:val="99"/>
    <w:rsid w:val="00FC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4182/2073-6258-2022-21-3-62-67" TargetMode="External"/><Relationship Id="rId5" Type="http://schemas.openxmlformats.org/officeDocument/2006/relationships/hyperlink" Target="http://research-journal.org/wp-content/uploads/2011/10/11-2-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Муратова</dc:creator>
  <cp:keywords/>
  <dc:description/>
  <cp:lastModifiedBy>Марина Муратова</cp:lastModifiedBy>
  <cp:revision>7</cp:revision>
  <dcterms:created xsi:type="dcterms:W3CDTF">2022-11-05T06:10:00Z</dcterms:created>
  <dcterms:modified xsi:type="dcterms:W3CDTF">2022-11-05T06:54:00Z</dcterms:modified>
</cp:coreProperties>
</file>