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4E0C4F" w14:textId="77777777" w:rsidR="0065485D" w:rsidRPr="0065485D" w:rsidRDefault="0065485D" w:rsidP="0065485D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5485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Пример оформления тезисов:</w:t>
      </w:r>
    </w:p>
    <w:p w14:paraId="513B22CB" w14:textId="77777777" w:rsidR="0065485D" w:rsidRPr="0065485D" w:rsidRDefault="0065485D" w:rsidP="0065485D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5485D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Иванов Иван Иванович</w:t>
      </w:r>
      <w:r w:rsidRPr="0065485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, </w:t>
      </w:r>
    </w:p>
    <w:p w14:paraId="64B29565" w14:textId="77777777" w:rsidR="0065485D" w:rsidRPr="0065485D" w:rsidRDefault="0065485D" w:rsidP="0065485D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48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доцент кафедры финансового права ФБГОУВО «Российский государственный университет правосудия», </w:t>
      </w:r>
    </w:p>
    <w:p w14:paraId="321A20C1" w14:textId="77777777" w:rsidR="0065485D" w:rsidRPr="0065485D" w:rsidRDefault="0065485D" w:rsidP="0065485D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5485D">
        <w:rPr>
          <w:rFonts w:ascii="Times New Roman" w:eastAsia="Times New Roman" w:hAnsi="Times New Roman" w:cs="Times New Roman"/>
          <w:sz w:val="20"/>
          <w:szCs w:val="20"/>
          <w:lang w:eastAsia="ru-RU"/>
        </w:rPr>
        <w:t>канд. юрид. наук</w:t>
      </w:r>
    </w:p>
    <w:p w14:paraId="2F675685" w14:textId="77777777" w:rsidR="0065485D" w:rsidRPr="0065485D" w:rsidRDefault="0065485D" w:rsidP="0065485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2A6EEDF5" w14:textId="77777777" w:rsidR="0065485D" w:rsidRPr="0065485D" w:rsidRDefault="0065485D" w:rsidP="0065485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5485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Финансово-правовые аспекты возмещения убытков, причиненных налоговыми органами</w:t>
      </w:r>
    </w:p>
    <w:p w14:paraId="7CAB87F9" w14:textId="77777777" w:rsidR="0065485D" w:rsidRPr="0065485D" w:rsidRDefault="0065485D" w:rsidP="0065485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5B8C4F98" w14:textId="77777777" w:rsidR="0065485D" w:rsidRPr="0065485D" w:rsidRDefault="0065485D" w:rsidP="00AE768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485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Аннотация: </w:t>
      </w:r>
      <w:r w:rsidRPr="0065485D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5485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анная статья посвящена вопросам исследования в</w:t>
      </w:r>
      <w:r w:rsidRPr="0065485D">
        <w:rPr>
          <w:rFonts w:ascii="Times New Roman" w:eastAsia="Times New Roman" w:hAnsi="Times New Roman" w:cs="Times New Roman"/>
          <w:sz w:val="20"/>
          <w:szCs w:val="20"/>
          <w:lang w:eastAsia="ru-RU"/>
        </w:rPr>
        <w:t>озмещения убытков, причиненных налоговыми органами, с позиции императивного характера регулирования и в разрезе концепции прямых и</w:t>
      </w:r>
      <w:bookmarkStart w:id="0" w:name="_GoBack"/>
      <w:bookmarkEnd w:id="0"/>
      <w:r w:rsidRPr="006548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обратных связей.</w:t>
      </w:r>
    </w:p>
    <w:p w14:paraId="30D6690A" w14:textId="77777777" w:rsidR="0065485D" w:rsidRPr="0065485D" w:rsidRDefault="0065485D" w:rsidP="00AE768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65485D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 xml:space="preserve">Summary: </w:t>
      </w:r>
      <w:r w:rsidRPr="0065485D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this article is devoted to questions of research of the indemnification, caused by tax authorities, from a position of imperative nature of regulation and in a cut of the concept of straight lines and feedback.</w:t>
      </w:r>
    </w:p>
    <w:p w14:paraId="2C8870E9" w14:textId="77777777" w:rsidR="0065485D" w:rsidRPr="0065485D" w:rsidRDefault="0065485D" w:rsidP="00AE768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485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Ключевые слова: </w:t>
      </w:r>
      <w:r w:rsidRPr="0065485D">
        <w:rPr>
          <w:rFonts w:ascii="Times New Roman" w:eastAsia="Times New Roman" w:hAnsi="Times New Roman" w:cs="Times New Roman"/>
          <w:sz w:val="20"/>
          <w:szCs w:val="20"/>
          <w:lang w:eastAsia="ru-RU"/>
        </w:rPr>
        <w:t>возмещение убытков, налогоплательщик, налоговые органы, частные и публичные финансы, прямые и обратные связи.</w:t>
      </w:r>
    </w:p>
    <w:p w14:paraId="0960710A" w14:textId="77777777" w:rsidR="0065485D" w:rsidRPr="0065485D" w:rsidRDefault="0065485D" w:rsidP="0065485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65485D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 xml:space="preserve">Keywords: </w:t>
      </w:r>
      <w:r w:rsidRPr="0065485D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indemnification, taxpayer, tax authorities, private and public finance, straight lines and feedback.</w:t>
      </w:r>
    </w:p>
    <w:p w14:paraId="53DD50AB" w14:textId="77777777" w:rsidR="0065485D" w:rsidRPr="0065485D" w:rsidRDefault="0065485D" w:rsidP="0065485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14:paraId="6C6C8743" w14:textId="77777777" w:rsidR="0065485D" w:rsidRPr="0065485D" w:rsidRDefault="0065485D" w:rsidP="0065485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485D">
        <w:rPr>
          <w:rFonts w:ascii="Times New Roman" w:eastAsia="Times New Roman" w:hAnsi="Times New Roman" w:cs="Times New Roman"/>
          <w:sz w:val="20"/>
          <w:szCs w:val="20"/>
          <w:lang w:eastAsia="ru-RU"/>
        </w:rPr>
        <w:t>Налогоплательщики и налоговые органы являются основными участниками налоговых правоотношений</w:t>
      </w:r>
      <w:r w:rsidRPr="0065485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footnoteReference w:id="1"/>
      </w:r>
      <w:r w:rsidRPr="006548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В свою очередь, налоговые правоотношения имеют, с одной стороны, публично-правовую природу, где свобода усмотрения субъектов налогового права </w:t>
      </w:r>
      <w:proofErr w:type="gramStart"/>
      <w:r w:rsidRPr="0065485D">
        <w:rPr>
          <w:rFonts w:ascii="Times New Roman" w:eastAsia="Times New Roman" w:hAnsi="Times New Roman" w:cs="Times New Roman"/>
          <w:sz w:val="20"/>
          <w:szCs w:val="20"/>
          <w:lang w:eastAsia="ru-RU"/>
        </w:rPr>
        <w:t>ограничена….</w:t>
      </w:r>
      <w:proofErr w:type="gramEnd"/>
      <w:r w:rsidRPr="0065485D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1A8DF8B3" w14:textId="77777777" w:rsidR="0065485D" w:rsidRPr="0065485D" w:rsidRDefault="0065485D" w:rsidP="0065485D">
      <w:pPr>
        <w:widowControl w:val="0"/>
        <w:tabs>
          <w:tab w:val="left" w:pos="-3060"/>
        </w:tabs>
        <w:autoSpaceDE w:val="0"/>
        <w:autoSpaceDN w:val="0"/>
        <w:adjustRightInd w:val="0"/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38A991B" w14:textId="77777777" w:rsidR="0065485D" w:rsidRPr="0065485D" w:rsidRDefault="0065485D" w:rsidP="0065485D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06938D86" w14:textId="77777777" w:rsidR="0065485D" w:rsidRPr="0065485D" w:rsidRDefault="0065485D" w:rsidP="006548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5A90A72" w14:textId="77777777" w:rsidR="00A7029E" w:rsidRDefault="00A7029E"/>
    <w:sectPr w:rsidR="00A7029E">
      <w:pgSz w:w="11909" w:h="16834"/>
      <w:pgMar w:top="1134" w:right="1514" w:bottom="720" w:left="136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4C39FA" w14:textId="77777777" w:rsidR="00824CE4" w:rsidRDefault="00824CE4" w:rsidP="0065485D">
      <w:pPr>
        <w:spacing w:after="0" w:line="240" w:lineRule="auto"/>
      </w:pPr>
      <w:r>
        <w:separator/>
      </w:r>
    </w:p>
  </w:endnote>
  <w:endnote w:type="continuationSeparator" w:id="0">
    <w:p w14:paraId="64EB533C" w14:textId="77777777" w:rsidR="00824CE4" w:rsidRDefault="00824CE4" w:rsidP="00654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0D24BD" w14:textId="77777777" w:rsidR="00824CE4" w:rsidRDefault="00824CE4" w:rsidP="0065485D">
      <w:pPr>
        <w:spacing w:after="0" w:line="240" w:lineRule="auto"/>
      </w:pPr>
      <w:r>
        <w:separator/>
      </w:r>
    </w:p>
  </w:footnote>
  <w:footnote w:type="continuationSeparator" w:id="0">
    <w:p w14:paraId="02BC6BA1" w14:textId="77777777" w:rsidR="00824CE4" w:rsidRDefault="00824CE4" w:rsidP="0065485D">
      <w:pPr>
        <w:spacing w:after="0" w:line="240" w:lineRule="auto"/>
      </w:pPr>
      <w:r>
        <w:continuationSeparator/>
      </w:r>
    </w:p>
  </w:footnote>
  <w:footnote w:id="1">
    <w:p w14:paraId="57537CBC" w14:textId="77777777" w:rsidR="0065485D" w:rsidRDefault="0065485D" w:rsidP="0065485D">
      <w:pPr>
        <w:pStyle w:val="a3"/>
      </w:pPr>
      <w:r>
        <w:rPr>
          <w:rStyle w:val="a5"/>
        </w:rPr>
        <w:footnoteRef/>
      </w:r>
      <w:r>
        <w:t xml:space="preserve"> Подробнее о природе налоговых отношений см.: Петров П.П. Налоговые отношения. М., 2000. С. 12-35.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EB2BDC"/>
    <w:multiLevelType w:val="hybridMultilevel"/>
    <w:tmpl w:val="5B36A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8B6BD9"/>
    <w:multiLevelType w:val="hybridMultilevel"/>
    <w:tmpl w:val="5B36A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85D"/>
    <w:rsid w:val="001045DA"/>
    <w:rsid w:val="00164402"/>
    <w:rsid w:val="002C3DBF"/>
    <w:rsid w:val="0037611B"/>
    <w:rsid w:val="00427694"/>
    <w:rsid w:val="00427B44"/>
    <w:rsid w:val="004407B2"/>
    <w:rsid w:val="005F5E0B"/>
    <w:rsid w:val="006204C3"/>
    <w:rsid w:val="0065485D"/>
    <w:rsid w:val="00674BBC"/>
    <w:rsid w:val="00824CE4"/>
    <w:rsid w:val="00841949"/>
    <w:rsid w:val="00937F09"/>
    <w:rsid w:val="00A7029E"/>
    <w:rsid w:val="00AE7681"/>
    <w:rsid w:val="00B56BD7"/>
    <w:rsid w:val="00DC7269"/>
    <w:rsid w:val="00F83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BF3E2"/>
  <w15:chartTrackingRefBased/>
  <w15:docId w15:val="{E826B9C8-21AD-426D-A927-91CE068DA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6548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6548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6548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Власенко Валерий Николаевич</dc:creator>
  <cp:keywords/>
  <dc:description/>
  <cp:lastModifiedBy>Сиунов Василий Александрович</cp:lastModifiedBy>
  <cp:revision>7</cp:revision>
  <dcterms:created xsi:type="dcterms:W3CDTF">2022-02-01T08:48:00Z</dcterms:created>
  <dcterms:modified xsi:type="dcterms:W3CDTF">2022-02-01T11:37:00Z</dcterms:modified>
</cp:coreProperties>
</file>