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по дисциплине «Правоохранительные и судебные органы»</w:t>
      </w: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0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5B0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5B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B0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45B00">
        <w:rPr>
          <w:rFonts w:ascii="Times New Roman" w:hAnsi="Times New Roman" w:cs="Times New Roman"/>
          <w:b/>
          <w:sz w:val="24"/>
          <w:szCs w:val="24"/>
        </w:rPr>
        <w:t>. г.</w:t>
      </w: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специальности</w:t>
      </w: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40.02.03 Право и судебное администрирование</w:t>
      </w:r>
    </w:p>
    <w:p w:rsidR="008D2523" w:rsidRPr="00B45B00" w:rsidRDefault="008D2523" w:rsidP="008D2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Правоохранительная деятельность и её признаки.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Виды правоохранительных органов в Российской Федерации.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Понятие и признаки судебной власти.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Правосудие: понятие и признаки.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Конституционные принципы осуществления правосудия.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Участие граждан в отправлении правосудия: история и современность.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Принцип состязательности и равноправия сторон как принцип правосудия.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Независимость судей и ее гарантии.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Гласность как принцип правосудия.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Принцип языка судопроизводства: содержание и гарантии.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Равенство граждан перед законом и судом.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Презумпция невиновности как принцип правосудия.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Право на судебную защиту: понятие и гарантии.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Судебная система Российской Федерации.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Федерации: организация и полномочия.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Виды постановлений Конституционного Суда Российской Федерации.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Верховный Суд Российской Федерации как высший судебный орган.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Полномочия Верховного Суда Российской Федерации.</w:t>
      </w:r>
    </w:p>
    <w:p w:rsidR="008D2523" w:rsidRPr="00B45B00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5B00">
        <w:rPr>
          <w:rFonts w:ascii="Times New Roman" w:hAnsi="Times New Roman" w:cs="Times New Roman"/>
          <w:sz w:val="24"/>
          <w:szCs w:val="24"/>
        </w:rPr>
        <w:t>Суды общей юрисдикции в Российской Федерации: основные этапы исторического развития.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Кассационные и апелляционные суды в системе судов общей юрисдикции.</w:t>
      </w:r>
    </w:p>
    <w:p w:rsidR="000E1E07" w:rsidRPr="00C004B2" w:rsidRDefault="000E1E07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Кассационный и апелляционный военные суды в системе судов общей юрисдикции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Организация и полномочия краевого (областного) и равного им суда.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Районный суд как основное звено системы судов общей юрисдикции.</w:t>
      </w:r>
    </w:p>
    <w:p w:rsidR="000E1E07" w:rsidRPr="00C004B2" w:rsidRDefault="000E1E07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Гарнизонный военный суд как основное звено системы судов общей юрисдикции.</w:t>
      </w:r>
    </w:p>
    <w:p w:rsidR="000E1E07" w:rsidRPr="00C004B2" w:rsidRDefault="000E1E07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Окружной военный суд структура и полномочия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Мировые судьи как суды общей юрисдикции субъектов РФ.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Система и полномочия арбитражных судов в Российской Федерации.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Экономическое правосудие в России: история и современность.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Состав и полномочия арбитражного суда субъекта РФ.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Состав и полномочия арбитражного апелляционного суда.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 xml:space="preserve"> Состав и полномочия арбитражного суда округа.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Состав и полномочия суда по интеллектуальным правам.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Правовой статус судьи в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Правовой статус судьи</w:t>
      </w:r>
      <w:r w:rsidRPr="00C004B2">
        <w:rPr>
          <w:rFonts w:ascii="Times New Roman" w:hAnsi="Times New Roman" w:cs="Times New Roman"/>
          <w:sz w:val="24"/>
          <w:szCs w:val="24"/>
        </w:rPr>
        <w:t xml:space="preserve"> в отставке.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Социально-правовые и материальные гарантии независимости судей в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Понятие, задачи и система органов судейского сообщества.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Квалификационные коллегии судей в Российской Федерации: состав и полномочия.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Экзаменационные комиссии по приему квалификационного экзамена на должность судьи Российской Федерации: состав и полномочия.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Понятие, задачи и основные направления организационного обеспечения деятельности судов.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Органы, осуществляющие организационное обеспечение деятельности судов и их полномочия.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lastRenderedPageBreak/>
        <w:t>Состав и полномочия Судебного департамента при Верховном Суде Российской Федерации.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Полномочия управлений Судебного департамента в субъектах Российской Федерации.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Администратор суда: статус, права и обязанности.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Полномочия администратора суда.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Третейские суды в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Организация института Уполномоченного по правам человека в Российской Федерации</w:t>
      </w:r>
      <w:r w:rsidRPr="00C004B2">
        <w:rPr>
          <w:rFonts w:ascii="Times New Roman" w:hAnsi="Times New Roman" w:cs="Times New Roman"/>
          <w:sz w:val="24"/>
          <w:szCs w:val="24"/>
        </w:rPr>
        <w:t>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Функции прокуратуры в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Система и организационная структура прокуратуры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Прокурорский надзор: понятие и виды.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Надзор прокуратуры за соблюдением прав и свобод человека и гражданина.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Участие прокурора в рассмотрении дел судами.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Служба в органах и учреждениях прокуратуры и правовой статус прокурорских работников.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Организация деятельности органов военной прокуратуры.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выявление нарушения закона.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 xml:space="preserve">Система органов Федеральной службы </w:t>
      </w:r>
      <w:r w:rsidR="00A87B1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004B2">
        <w:rPr>
          <w:rFonts w:ascii="Times New Roman" w:hAnsi="Times New Roman" w:cs="Times New Roman"/>
          <w:sz w:val="24"/>
          <w:szCs w:val="24"/>
        </w:rPr>
        <w:t>наказаний, их полномочия.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Федеральная служба судебных приставов и ее территориальные органы.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Федерации: структура и полномочия.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Территориальные органы Министерства юстиции: структура и полномочия.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Федеральная служба судебных приставов: структура и полномочия.</w:t>
      </w:r>
    </w:p>
    <w:p w:rsidR="00A87B18" w:rsidRPr="00A87B18" w:rsidRDefault="00A87B18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Структура и полномочия территориальных органов Федеральной службы судебных приставов.</w:t>
      </w:r>
    </w:p>
    <w:p w:rsidR="008D2523" w:rsidRPr="00A87B18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Понятие, состав и функции органов внутренних дел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Организация и полномочия полиции в Российской Федерации.</w:t>
      </w:r>
    </w:p>
    <w:p w:rsidR="008D2523" w:rsidRPr="00C004B2" w:rsidRDefault="008D2523" w:rsidP="00A62CC8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Органы федеральной службы безопасности: состав и полномочия.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Органы предварительного следствия: состав и компетенция.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Федерации: состав и компетенция.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Следственные органы внутренних дел: состав и компетенция.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Органы дознания: состав и компетенция.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Правоохранительная деятельность таможенных органов.</w:t>
      </w:r>
    </w:p>
    <w:p w:rsidR="00A87B18" w:rsidRPr="00A87B18" w:rsidRDefault="00A87B18" w:rsidP="00A87B1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B18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A87B18">
        <w:rPr>
          <w:rFonts w:ascii="Times New Roman" w:hAnsi="Times New Roman" w:cs="Times New Roman"/>
          <w:sz w:val="24"/>
          <w:szCs w:val="24"/>
        </w:rPr>
        <w:t xml:space="preserve"> Российской Федерации: структура и полномочия.  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Понятие адвокатуры и адвокатской деятельности.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:rsidR="00A87B18" w:rsidRPr="00A87B18" w:rsidRDefault="00A87B18" w:rsidP="00A87B1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 xml:space="preserve">Федеральная палата адвокатов Российской Федерации: порядок деятельности и полномочия. </w:t>
      </w:r>
    </w:p>
    <w:p w:rsidR="00A87B18" w:rsidRPr="00A87B18" w:rsidRDefault="00A87B18" w:rsidP="00A87B1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 xml:space="preserve">Адвокатская палата субъекта Российской Федерации: структура, полномочия и порядок деятельности. 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Виды адвокатских образований в Российской Федерации, их полномочия.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в Российской Федерации.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Правовой статус адвоката в Российской Федерации.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Организация нотариальной деятельности в Российской Федерации.</w:t>
      </w:r>
    </w:p>
    <w:p w:rsidR="00A87B18" w:rsidRPr="00A87B18" w:rsidRDefault="00A87B18" w:rsidP="00A87B1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Федеральная нотариальная палата: организация, деятельность и полномочия.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Организация и деятельность нотариальной палаты субъекта Российской Федерации.</w:t>
      </w:r>
    </w:p>
    <w:p w:rsidR="008D2523" w:rsidRPr="00A87B18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lastRenderedPageBreak/>
        <w:t>Правовой статус нотариуса в Российской Федерации.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87B18">
        <w:rPr>
          <w:rFonts w:ascii="Times New Roman" w:hAnsi="Times New Roman" w:cs="Times New Roman"/>
          <w:sz w:val="24"/>
          <w:szCs w:val="24"/>
        </w:rPr>
        <w:t>Организация частной детективной и частной охранной</w:t>
      </w:r>
      <w:r w:rsidRPr="00C004B2">
        <w:rPr>
          <w:rFonts w:ascii="Times New Roman" w:hAnsi="Times New Roman" w:cs="Times New Roman"/>
          <w:sz w:val="24"/>
          <w:szCs w:val="24"/>
        </w:rPr>
        <w:t xml:space="preserve"> деятельности в Российской Федерации.</w:t>
      </w:r>
    </w:p>
    <w:p w:rsidR="008D2523" w:rsidRPr="00C004B2" w:rsidRDefault="008D2523" w:rsidP="008D252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 xml:space="preserve"> Судебные системы в зарубежных странах.</w:t>
      </w:r>
    </w:p>
    <w:p w:rsidR="00143FE0" w:rsidRPr="00C004B2" w:rsidRDefault="00143FE0" w:rsidP="00143FE0">
      <w:pPr>
        <w:pStyle w:val="a3"/>
        <w:numPr>
          <w:ilvl w:val="0"/>
          <w:numId w:val="1"/>
        </w:numPr>
        <w:tabs>
          <w:tab w:val="clear" w:pos="1260"/>
          <w:tab w:val="num" w:pos="149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Роль суда в исполнительном производстве</w:t>
      </w:r>
    </w:p>
    <w:p w:rsidR="00143FE0" w:rsidRPr="00C004B2" w:rsidRDefault="00143FE0" w:rsidP="00143FE0">
      <w:pPr>
        <w:pStyle w:val="a3"/>
        <w:numPr>
          <w:ilvl w:val="0"/>
          <w:numId w:val="1"/>
        </w:numPr>
        <w:tabs>
          <w:tab w:val="clear" w:pos="1260"/>
          <w:tab w:val="num" w:pos="149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Правовой статус  судебного пристава-исполнителя, взыскателя и должника в исполнительном производстве</w:t>
      </w:r>
    </w:p>
    <w:p w:rsidR="00143FE0" w:rsidRPr="00C004B2" w:rsidRDefault="00143FE0" w:rsidP="00143FE0">
      <w:pPr>
        <w:pStyle w:val="a3"/>
        <w:numPr>
          <w:ilvl w:val="0"/>
          <w:numId w:val="1"/>
        </w:numPr>
        <w:tabs>
          <w:tab w:val="clear" w:pos="1260"/>
          <w:tab w:val="num" w:pos="1495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>История становления и развития службы судебных приставов в России</w:t>
      </w:r>
    </w:p>
    <w:p w:rsidR="00143FE0" w:rsidRPr="00C004B2" w:rsidRDefault="00143FE0" w:rsidP="00143FE0">
      <w:pPr>
        <w:pStyle w:val="a3"/>
        <w:numPr>
          <w:ilvl w:val="0"/>
          <w:numId w:val="1"/>
        </w:numPr>
        <w:tabs>
          <w:tab w:val="clear" w:pos="1260"/>
          <w:tab w:val="num" w:pos="14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4B2">
        <w:rPr>
          <w:rFonts w:ascii="Times New Roman" w:hAnsi="Times New Roman" w:cs="Times New Roman"/>
          <w:sz w:val="24"/>
          <w:szCs w:val="24"/>
        </w:rPr>
        <w:t xml:space="preserve">Правовое положение лиц, оказывающих содействие органам принудительного исполнения, в </w:t>
      </w:r>
      <w:proofErr w:type="gramStart"/>
      <w:r w:rsidRPr="00C004B2">
        <w:rPr>
          <w:rFonts w:ascii="Times New Roman" w:hAnsi="Times New Roman" w:cs="Times New Roman"/>
          <w:sz w:val="24"/>
          <w:szCs w:val="24"/>
        </w:rPr>
        <w:t>исполнительном</w:t>
      </w:r>
      <w:proofErr w:type="gramEnd"/>
      <w:r w:rsidRPr="00C004B2">
        <w:rPr>
          <w:rFonts w:ascii="Times New Roman" w:hAnsi="Times New Roman" w:cs="Times New Roman"/>
          <w:sz w:val="24"/>
          <w:szCs w:val="24"/>
        </w:rPr>
        <w:t xml:space="preserve"> производств</w:t>
      </w:r>
    </w:p>
    <w:p w:rsidR="00143FE0" w:rsidRDefault="00143FE0" w:rsidP="00143FE0">
      <w:pPr>
        <w:spacing w:after="0"/>
      </w:pPr>
    </w:p>
    <w:p w:rsidR="00143FE0" w:rsidRDefault="00143FE0" w:rsidP="0061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C8" w:rsidRDefault="00A62CC8" w:rsidP="008D252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протоколом заседания </w:t>
      </w:r>
    </w:p>
    <w:p w:rsidR="00A62CC8" w:rsidRDefault="00A62CC8" w:rsidP="008D252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кафедры организации судебной и </w:t>
      </w:r>
    </w:p>
    <w:p w:rsidR="00A62CC8" w:rsidRDefault="00A62CC8" w:rsidP="008D252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правоохранительной деятельности </w:t>
      </w:r>
    </w:p>
    <w:p w:rsidR="008D2523" w:rsidRDefault="00A62CC8" w:rsidP="008D252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от 21 октября 2022 г.</w:t>
      </w:r>
    </w:p>
    <w:p w:rsidR="002315CE" w:rsidRDefault="002315CE"/>
    <w:sectPr w:rsidR="002315CE" w:rsidSect="0017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7024"/>
    <w:multiLevelType w:val="hybridMultilevel"/>
    <w:tmpl w:val="8FC6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23"/>
    <w:rsid w:val="000E1E07"/>
    <w:rsid w:val="00143FE0"/>
    <w:rsid w:val="00172682"/>
    <w:rsid w:val="002315CE"/>
    <w:rsid w:val="00312E1F"/>
    <w:rsid w:val="005A0E66"/>
    <w:rsid w:val="00610394"/>
    <w:rsid w:val="008D2523"/>
    <w:rsid w:val="00A62CC8"/>
    <w:rsid w:val="00A87B18"/>
    <w:rsid w:val="00C0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A42C-66F1-4895-A8D8-69700A62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2022-10-19T10:15:00Z</dcterms:created>
  <dcterms:modified xsi:type="dcterms:W3CDTF">2022-10-22T19:09:00Z</dcterms:modified>
</cp:coreProperties>
</file>