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A1" w:rsidRPr="00A35FA1" w:rsidRDefault="00A35FA1" w:rsidP="00A35FA1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6"/>
          <w:szCs w:val="26"/>
          <w:lang w:eastAsia="ru-RU"/>
        </w:rPr>
      </w:pPr>
      <w:r w:rsidRPr="00A35FA1">
        <w:rPr>
          <w:rFonts w:ascii="Times New Roman" w:eastAsia="Yu Mincho" w:hAnsi="Times New Roman" w:cs="Times New Roman"/>
          <w:b/>
          <w:bCs/>
          <w:sz w:val="26"/>
          <w:szCs w:val="26"/>
          <w:lang w:eastAsia="ru-RU"/>
        </w:rPr>
        <w:t>ПЕРЕЧЕНЬ, СОДЕРЖАНИЕ ТЕМ ПО ПРАВУ</w:t>
      </w:r>
    </w:p>
    <w:p w:rsidR="00A35FA1" w:rsidRPr="00A35FA1" w:rsidRDefault="00A35FA1" w:rsidP="00A35FA1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6"/>
          <w:szCs w:val="26"/>
          <w:lang w:eastAsia="ru-RU"/>
        </w:rPr>
      </w:pPr>
      <w:r w:rsidRPr="00A35FA1">
        <w:rPr>
          <w:rFonts w:ascii="Times New Roman" w:eastAsia="Yu Mincho" w:hAnsi="Times New Roman" w:cs="Times New Roman"/>
          <w:b/>
          <w:bCs/>
          <w:sz w:val="26"/>
          <w:szCs w:val="26"/>
          <w:lang w:eastAsia="ru-RU"/>
        </w:rPr>
        <w:t>ДЛЯ УЧАЩИХСЯ 10 КЛАССОВ</w:t>
      </w:r>
    </w:p>
    <w:p w:rsidR="00A35FA1" w:rsidRPr="00A35FA1" w:rsidRDefault="00A35FA1" w:rsidP="00A35FA1">
      <w:pPr>
        <w:tabs>
          <w:tab w:val="left" w:pos="6237"/>
        </w:tabs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A35FA1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ТЕОРИЯ ГОСУДАРСТВА</w:t>
      </w:r>
    </w:p>
    <w:p w:rsidR="00A35FA1" w:rsidRPr="00A35FA1" w:rsidRDefault="00A35FA1" w:rsidP="00A35FA1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A35FA1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Понятие и признаки государства. Функции государства. Форма государства. Республика и монархия: понятие, виды. Федерация и унитарное государство. Государственный (политический) режим: понятие, виды. Особенности формы российского государства (федеративное устройство, республиканская форма правления, демократический режим). Механизм государства. Понятие и виды государственных органов. </w:t>
      </w:r>
    </w:p>
    <w:p w:rsidR="00A35FA1" w:rsidRPr="00A35FA1" w:rsidRDefault="00A35FA1" w:rsidP="00A35FA1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A35FA1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ПОНЯТИЕ И ИСТОЧНИКИ ПРАВА </w:t>
      </w:r>
    </w:p>
    <w:p w:rsidR="00A35FA1" w:rsidRPr="00A35FA1" w:rsidRDefault="00A35FA1" w:rsidP="00A35FA1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A35FA1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Понятие и признаки права. Объективное и субъективное право. Право и иные социальные нормы. Место и роль права в жизни общества. Мораль и право. Правовые нормы: понятие, виды. Структура нормы права. Формы (источники) права. Правовой обычай. Нормативный правовой акт. Виды нормативных правовых актов. Юридический прецедент. Нормативный договор. Правовая доктрина. Религиозные нормы (догмы). Источники права в Российской Федерации. Нормативный правовой акт: понятие, признаки, отличия от акта применения права. Закон: понятие, виды порядок принятия в РФ. Законодательный процесс. Подзаконные нормативные правовые акты. </w:t>
      </w:r>
    </w:p>
    <w:p w:rsidR="00A35FA1" w:rsidRPr="00A35FA1" w:rsidRDefault="00A35FA1" w:rsidP="00A35FA1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A35FA1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СИСТЕМА ПРАВА </w:t>
      </w:r>
    </w:p>
    <w:p w:rsidR="00A35FA1" w:rsidRPr="00A35FA1" w:rsidRDefault="00A35FA1" w:rsidP="00A35FA1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A35FA1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Система права. Отрасли российского права. Предмет и метод правового регулирования. Общая характеристика отраслей права в Российской Федерации. Правоотношение: понятие, содержание, виды. Структура правоотношения. Юридические факты. Виды юридических фактов. Правонарушение: понятие, виды. Понятие преступления. Юридическая ответственность: понятие, виды. </w:t>
      </w:r>
    </w:p>
    <w:p w:rsidR="00A35FA1" w:rsidRPr="00A35FA1" w:rsidRDefault="00A35FA1" w:rsidP="00A35FA1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A35FA1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КОНСТИТУЦИОННОЕ ПРАВО </w:t>
      </w:r>
    </w:p>
    <w:p w:rsidR="00A35FA1" w:rsidRPr="00A35FA1" w:rsidRDefault="00A35FA1" w:rsidP="00A35FA1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A35FA1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Понятие конституционного права. Источники конституционного права в РФ. Конституция РФ: понятие, юридические свойства, история создания, особенности содержания, структура. Особенности изменения Конституции РФ, в том числе, порядок пересмотра.  Конституции и внесения в нее поправок. Конституционно-правовой статус личности в РФ. Гражданство в РФ: понятие, основания приобретения и прекращения. Конституционные права, свободы и обязанности человека и гражданина. Конституционные гарантии прав и свобод человека и гражданина. Президент РФ: полномочия, порядок избрания, ответственность. Федеральное Собрание РФ: структура, полномочия палат, их взаимодействие. Правительство РФ: полномочия, порядок формирования, ответственность, взаимодействие с иными органами власти. Судебная система Российской Федерации. Конституционный Суд РФ: порядок формирования, полномочия. Система судов общей юрисдикции в РФ. Система арбитражных судов в РФ. Правоохранительные органы Российской Федерации, адвокатура, нотариат: основы правового статуса. </w:t>
      </w:r>
    </w:p>
    <w:p w:rsidR="00A35FA1" w:rsidRPr="00A35FA1" w:rsidRDefault="00A35FA1" w:rsidP="00A35FA1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A35FA1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ГРАЖДАНСКОЕ ПРАВО </w:t>
      </w:r>
    </w:p>
    <w:p w:rsidR="00A35FA1" w:rsidRPr="00A35FA1" w:rsidRDefault="00A35FA1" w:rsidP="00A35FA1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A35FA1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Предмет, метод, источники гражданского права. Понятие и структура гражданского правоотношения. Основания возникновения гражданских правоотношений. Правовое положение граждан. Правоспособность и дееспособность граждан. Неполная (частичная) дееспособность граждан. Объекты гражданских правоотношений. Виды объектов. Вещи как объекты гражданских правоотношений. Право собственности. Правомочия собственника. Гражданско-правовой договор: понятие, содержание. Гражданско-правовая ответственность, ее отличие от других видов юридической ответственности. </w:t>
      </w:r>
    </w:p>
    <w:p w:rsidR="00A35FA1" w:rsidRPr="00A35FA1" w:rsidRDefault="00A35FA1" w:rsidP="00A35FA1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A35FA1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СЕМЕЙНОЕ ПРАВО </w:t>
      </w:r>
    </w:p>
    <w:p w:rsidR="00A35FA1" w:rsidRPr="00A35FA1" w:rsidRDefault="00A35FA1" w:rsidP="00A35FA1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A35FA1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Семейное законодательство. Семейный кодекс Российской Федерации как основной источник семейного права в Российской Федерации. Понятие брака. Порядок и условия его заключения. Прекращение брака. Законный режим имущества супругов. Понятие общей совместной собственности супругов. Личное имущество супругов. Личные и имущественные права и обязанности родителей и детей. </w:t>
      </w:r>
    </w:p>
    <w:p w:rsidR="00A35FA1" w:rsidRPr="00A35FA1" w:rsidRDefault="00A35FA1" w:rsidP="00A35FA1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A35FA1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lastRenderedPageBreak/>
        <w:t xml:space="preserve">ТРУДОВОЕ ПРАВО </w:t>
      </w:r>
    </w:p>
    <w:p w:rsidR="00A35FA1" w:rsidRPr="00A35FA1" w:rsidRDefault="00A35FA1" w:rsidP="00A35FA1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A35FA1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Трудовое законодательство. Трудовой кодекс Российской Федерации как основной источник трудового права в Российской Федерации. Понятие трудового договора. Виды трудового договора. Возраст, с которого допускается заключение трудового договора. Содержание трудового договора. Форма трудового договора. Основания прекращения трудового договора. Время отдыха. Виды времени отдыха. Продолжительность ежегодного основного оплачиваемого отпуска. Понятие и виды дисциплинарных взысканий. Правовой статус несовершеннолетнего работника. </w:t>
      </w:r>
    </w:p>
    <w:p w:rsidR="00A35FA1" w:rsidRPr="00A35FA1" w:rsidRDefault="00A35FA1" w:rsidP="00A35FA1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A35FA1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АДМИНИСТРАТИВНОЕ ПРАВО </w:t>
      </w:r>
    </w:p>
    <w:p w:rsidR="00A35FA1" w:rsidRPr="00A35FA1" w:rsidRDefault="00A35FA1" w:rsidP="00A35FA1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A35FA1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Понятие и источники административного права. Административное </w:t>
      </w:r>
      <w:proofErr w:type="gramStart"/>
      <w:r w:rsidRPr="00A35FA1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право</w:t>
      </w:r>
      <w:proofErr w:type="gramEnd"/>
      <w:r w:rsidRPr="00A35FA1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как отрасль российского права: предмет, метод правового регулирования. Административные правоотношения.  Органы исполнительной власти. Административные правонарушения. Административные наказания. </w:t>
      </w:r>
    </w:p>
    <w:p w:rsidR="00A35FA1" w:rsidRPr="00A35FA1" w:rsidRDefault="00A35FA1" w:rsidP="00A35FA1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A35FA1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УГОЛОВНОЕ ПРАВО </w:t>
      </w:r>
    </w:p>
    <w:p w:rsidR="00A35FA1" w:rsidRPr="00A35FA1" w:rsidRDefault="00A35FA1" w:rsidP="00A35FA1">
      <w:pPr>
        <w:spacing w:after="0" w:line="240" w:lineRule="auto"/>
        <w:ind w:firstLine="54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A35FA1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Понятие уголовного права. Преступления и состав преступления. Понятие уголовной ответственности, её основания. Стадии совершения преступления. Отдельные виды обстоятельств, исключающих преступность деяний. Система наказаний. Амнистия и помилование.  Основания привлечения и освобождения от уголовной ответственности. </w:t>
      </w:r>
    </w:p>
    <w:p w:rsidR="00A35FA1" w:rsidRPr="00A35FA1" w:rsidRDefault="00A35FA1" w:rsidP="00A35FA1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6"/>
          <w:szCs w:val="26"/>
          <w:lang w:eastAsia="ru-RU"/>
        </w:rPr>
      </w:pPr>
    </w:p>
    <w:p w:rsidR="00666E3E" w:rsidRDefault="00666E3E">
      <w:bookmarkStart w:id="0" w:name="_GoBack"/>
      <w:bookmarkEnd w:id="0"/>
    </w:p>
    <w:sectPr w:rsidR="0066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A1"/>
    <w:rsid w:val="00666E3E"/>
    <w:rsid w:val="00A3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0FAD-8A48-43AD-8494-691AFB8F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 Ольга Викторовна</dc:creator>
  <cp:keywords/>
  <dc:description/>
  <cp:lastModifiedBy>Роговская Ольга Викторовна</cp:lastModifiedBy>
  <cp:revision>1</cp:revision>
  <dcterms:created xsi:type="dcterms:W3CDTF">2020-08-31T12:31:00Z</dcterms:created>
  <dcterms:modified xsi:type="dcterms:W3CDTF">2020-08-31T12:31:00Z</dcterms:modified>
</cp:coreProperties>
</file>